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3343" w:type="dxa"/>
        <w:tblInd w:w="62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3343"/>
      </w:tblGrid>
      <w:tr>
        <w:trPr>
          <w:trHeight w:val="334" w:hRule="atLeast"/>
        </w:trPr>
        <w:tc>
          <w:tcPr>
            <w:tcW w:w="334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認定権者記載欄</w:t>
            </w:r>
          </w:p>
        </w:tc>
      </w:tr>
      <w:tr>
        <w:trPr>
          <w:trHeight w:val="273" w:hRule="atLeast"/>
        </w:trPr>
        <w:tc>
          <w:tcPr>
            <w:tcW w:w="3343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ゴシック" w:hAnsi="ＭＳ ゴシック"/>
              </w:rPr>
            </w:pPr>
          </w:p>
        </w:tc>
      </w:tr>
    </w:tbl>
    <w:p>
      <w:pPr>
        <w:pStyle w:val="0"/>
        <w:suppressAutoHyphens w:val="1"/>
        <w:wordWrap w:val="0"/>
        <w:spacing w:line="30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様式第５－（イ）－②</w:t>
      </w:r>
      <w:r>
        <w:rPr>
          <w:rFonts w:hint="default" w:ascii="ＭＳ ゴシック" w:hAnsi="ＭＳ ゴシック" w:eastAsia="ＭＳ ゴシック"/>
          <w:color w:val="000000"/>
          <w:kern w:val="0"/>
        </w:rPr>
        <w:t>’</w:t>
      </w:r>
    </w:p>
    <w:tbl>
      <w:tblPr>
        <w:tblStyle w:val="11"/>
        <w:tblW w:w="9639" w:type="dxa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9639"/>
      </w:tblGrid>
      <w:tr>
        <w:trPr/>
        <w:tc>
          <w:tcPr>
            <w:tcW w:w="9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中小企業信用保険法第２条第５項第５号の規定による認定申請書（イ－②‘）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滝上町長　長屋　栄一　殿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申請者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住　所　　　　　　　　　　　　　　　　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氏　名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right="561"/>
              <w:jc w:val="left"/>
              <w:textAlignment w:val="baseline"/>
              <w:rPr>
                <w:rFonts w:hint="default"/>
                <w:spacing w:val="16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私は、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auto"/>
              </w:rPr>
              <w:t>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を営んでいるが、下記のとおり、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auto"/>
              </w:rPr>
              <w:t>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が生じているため、経営の安定に支障が生じておりますので、中小企業信用保険法第２条第５項第５号の規定に基づき認定されるようお願いします。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記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Ｂ－Ａ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指定業種の減少率　　　　　　　　％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×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100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auto"/>
              </w:rPr>
              <w:t>全体の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減少率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％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Ａ：申込時点における最近３か月間の売上高等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  <w:u w:val="single" w:color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auto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auto"/>
              </w:rPr>
              <w:t>指定業種の売上高等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auto"/>
              </w:rPr>
              <w:t>全体の売上高等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Ｂ：Ａの期間に対応する前年の３か月間の売上高等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  <w:u w:val="single" w:color="auto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auto"/>
              </w:rPr>
              <w:t>指定業種の売上高等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auto"/>
              </w:rPr>
              <w:t>全体の売上高等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</w:tc>
      </w:tr>
    </w:tbl>
    <w:p>
      <w:pPr>
        <w:pStyle w:val="0"/>
        <w:suppressAutoHyphens w:val="1"/>
        <w:wordWrap w:val="0"/>
        <w:spacing w:line="240" w:lineRule="exact"/>
        <w:ind w:left="1230" w:hanging="123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</w:p>
    <w:p>
      <w:pPr>
        <w:pStyle w:val="0"/>
        <w:suppressAutoHyphens w:val="1"/>
        <w:wordWrap w:val="0"/>
        <w:spacing w:line="240" w:lineRule="exact"/>
        <w:ind w:left="1230" w:hanging="123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（留意事項）</w:t>
      </w:r>
    </w:p>
    <w:p>
      <w:pPr>
        <w:pStyle w:val="0"/>
        <w:suppressAutoHyphens w:val="1"/>
        <w:wordWrap w:val="0"/>
        <w:spacing w:line="24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　①　本認定とは別に、金融機関及び信用保証協会による金融上の審査があります。</w:t>
      </w:r>
    </w:p>
    <w:p>
      <w:pPr>
        <w:pStyle w:val="0"/>
        <w:suppressAutoHyphens w:val="1"/>
        <w:wordWrap w:val="0"/>
        <w:spacing w:line="240" w:lineRule="exact"/>
        <w:ind w:left="492" w:hanging="492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　②　市町村長又は特別区長から認定を受けた後、本認定の有効期間内に金融機関又は信用保証協会に対して、経営安定関連保証の申込みを行うことが必要です。</w:t>
      </w:r>
    </w:p>
    <w:p>
      <w:pPr>
        <w:pStyle w:val="0"/>
        <w:widowControl w:val="1"/>
        <w:jc w:val="left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autoSpaceDE w:val="0"/>
        <w:autoSpaceDN w:val="0"/>
        <w:adjustRightInd w:val="0"/>
        <w:rPr>
          <w:rFonts w:hint="default" w:ascii="ＭＳ" w:hAnsi="ＭＳ" w:eastAsia="ＭＳ"/>
          <w:strike w:val="0"/>
          <w:color w:val="000000"/>
          <w:sz w:val="21"/>
          <w:u w:val="none" w:color="auto"/>
        </w:rPr>
      </w:pPr>
      <w:r>
        <w:rPr>
          <w:rFonts w:hint="eastAsia" w:ascii="ＭＳ" w:hAnsi="ＭＳ" w:eastAsia="ＭＳ"/>
          <w:color w:val="000000"/>
          <w:sz w:val="21"/>
        </w:rPr>
        <w:t>令和　　</w:t>
      </w:r>
      <w:r>
        <w:rPr>
          <w:rFonts w:hint="default" w:ascii="ＭＳ" w:hAnsi="ＭＳ" w:eastAsia="ＭＳ"/>
          <w:color w:val="000000"/>
          <w:sz w:val="21"/>
        </w:rPr>
        <w:t>年</w:t>
      </w:r>
      <w:r>
        <w:rPr>
          <w:rFonts w:hint="eastAsia" w:ascii="ＭＳ" w:hAnsi="ＭＳ" w:eastAsia="ＭＳ"/>
          <w:color w:val="000000"/>
          <w:sz w:val="21"/>
        </w:rPr>
        <w:t>　</w:t>
      </w:r>
      <w:r>
        <w:rPr>
          <w:rFonts w:hint="default" w:ascii="ＭＳ" w:hAnsi="ＭＳ" w:eastAsia="ＭＳ"/>
          <w:color w:val="000000"/>
          <w:sz w:val="21"/>
        </w:rPr>
        <w:t xml:space="preserve"> </w:t>
      </w:r>
      <w:r>
        <w:rPr>
          <w:rFonts w:hint="default" w:ascii="ＭＳ" w:hAnsi="ＭＳ" w:eastAsia="ＭＳ"/>
          <w:color w:val="000000"/>
          <w:sz w:val="21"/>
        </w:rPr>
        <w:t>月</w:t>
      </w:r>
      <w:r>
        <w:rPr>
          <w:rFonts w:hint="eastAsia" w:ascii="ＭＳ" w:hAnsi="ＭＳ" w:eastAsia="ＭＳ"/>
          <w:color w:val="000000"/>
          <w:sz w:val="21"/>
        </w:rPr>
        <w:t>　</w:t>
      </w:r>
      <w:r>
        <w:rPr>
          <w:rFonts w:hint="default" w:ascii="ＭＳ" w:hAnsi="ＭＳ" w:eastAsia="ＭＳ"/>
          <w:color w:val="000000"/>
          <w:sz w:val="21"/>
        </w:rPr>
        <w:t xml:space="preserve"> </w:t>
      </w:r>
      <w:r>
        <w:rPr>
          <w:rFonts w:hint="default" w:ascii="ＭＳ" w:hAnsi="ＭＳ" w:eastAsia="ＭＳ"/>
          <w:color w:val="000000"/>
          <w:sz w:val="21"/>
        </w:rPr>
        <w:t>日</w:t>
      </w:r>
    </w:p>
    <w:p>
      <w:pPr>
        <w:pStyle w:val="0"/>
        <w:autoSpaceDE w:val="0"/>
        <w:autoSpaceDN w:val="0"/>
        <w:adjustRightInd w:val="0"/>
        <w:rPr>
          <w:rFonts w:hint="default" w:ascii="ＭＳ" w:hAnsi="ＭＳ" w:eastAsia="ＭＳ"/>
          <w:strike w:val="0"/>
          <w:color w:val="000000"/>
          <w:sz w:val="21"/>
          <w:u w:val="none" w:color="auto"/>
        </w:rPr>
      </w:pPr>
      <w:r>
        <w:rPr>
          <w:rFonts w:hint="default" w:ascii="ＭＳ" w:hAnsi="ＭＳ" w:eastAsia="ＭＳ"/>
          <w:color w:val="000000"/>
          <w:sz w:val="21"/>
        </w:rPr>
        <w:t xml:space="preserve"> </w:t>
      </w:r>
    </w:p>
    <w:p>
      <w:pPr>
        <w:pStyle w:val="0"/>
        <w:autoSpaceDE w:val="0"/>
        <w:autoSpaceDN w:val="0"/>
        <w:adjustRightInd w:val="0"/>
        <w:ind w:firstLine="210" w:firstLineChars="100"/>
        <w:rPr>
          <w:rFonts w:hint="default" w:ascii="ＭＳ" w:hAnsi="ＭＳ" w:eastAsia="ＭＳ"/>
          <w:strike w:val="0"/>
          <w:color w:val="000000"/>
          <w:sz w:val="21"/>
          <w:u w:val="none" w:color="auto"/>
        </w:rPr>
      </w:pPr>
      <w:r>
        <w:rPr>
          <w:rFonts w:hint="default" w:ascii="ＭＳ" w:hAnsi="ＭＳ" w:eastAsia="ＭＳ"/>
          <w:strike w:val="0"/>
          <w:color w:val="000000"/>
          <w:sz w:val="21"/>
          <w:u w:val="none" w:color="auto"/>
        </w:rPr>
        <w:t>申請のとおり、相違ないことを認定します。</w:t>
      </w:r>
      <w:r>
        <w:rPr>
          <w:rFonts w:hint="default" w:ascii="ＭＳ" w:hAnsi="ＭＳ" w:eastAsia="ＭＳ"/>
          <w:strike w:val="0"/>
          <w:color w:val="000000"/>
          <w:sz w:val="21"/>
          <w:u w:val="none" w:color="auto"/>
        </w:rPr>
        <w:t xml:space="preserve"> </w:t>
      </w:r>
    </w:p>
    <w:p>
      <w:pPr>
        <w:pStyle w:val="0"/>
        <w:autoSpaceDE w:val="0"/>
        <w:autoSpaceDN w:val="0"/>
        <w:adjustRightInd w:val="0"/>
        <w:ind w:firstLine="210" w:firstLineChars="100"/>
        <w:rPr>
          <w:rFonts w:hint="default" w:ascii="ＭＳ" w:hAnsi="ＭＳ" w:eastAsia="ＭＳ"/>
          <w:strike w:val="0"/>
          <w:color w:val="000000"/>
          <w:sz w:val="21"/>
          <w:u w:val="none" w:color="auto"/>
        </w:rPr>
      </w:pPr>
      <w:r>
        <w:rPr>
          <w:rFonts w:hint="default" w:ascii="ＭＳ" w:hAnsi="ＭＳ" w:eastAsia="ＭＳ"/>
          <w:strike w:val="0"/>
          <w:color w:val="000000"/>
          <w:sz w:val="21"/>
          <w:u w:val="none" w:color="auto"/>
        </w:rPr>
        <w:t>本認定書の有効期間：令和</w:t>
      </w:r>
      <w:r>
        <w:rPr>
          <w:rFonts w:hint="eastAsia" w:ascii="ＭＳ" w:hAnsi="ＭＳ" w:eastAsia="ＭＳ"/>
          <w:strike w:val="0"/>
          <w:color w:val="000000"/>
          <w:sz w:val="21"/>
          <w:u w:val="none" w:color="auto"/>
        </w:rPr>
        <w:t>　</w:t>
      </w:r>
      <w:r>
        <w:rPr>
          <w:rFonts w:hint="default" w:ascii="ＭＳ" w:hAnsi="ＭＳ" w:eastAsia="ＭＳ"/>
          <w:strike w:val="0"/>
          <w:color w:val="000000"/>
          <w:sz w:val="21"/>
          <w:u w:val="none" w:color="auto"/>
        </w:rPr>
        <w:t xml:space="preserve"> </w:t>
      </w:r>
      <w:r>
        <w:rPr>
          <w:rFonts w:hint="default" w:ascii="ＭＳ" w:hAnsi="ＭＳ" w:eastAsia="ＭＳ"/>
          <w:strike w:val="0"/>
          <w:color w:val="000000"/>
          <w:sz w:val="21"/>
          <w:u w:val="none" w:color="auto"/>
        </w:rPr>
        <w:t>年</w:t>
      </w:r>
      <w:r>
        <w:rPr>
          <w:rFonts w:hint="eastAsia" w:ascii="ＭＳ" w:hAnsi="ＭＳ" w:eastAsia="ＭＳ"/>
          <w:strike w:val="0"/>
          <w:color w:val="000000"/>
          <w:sz w:val="21"/>
          <w:u w:val="none" w:color="auto"/>
        </w:rPr>
        <w:t>　</w:t>
      </w:r>
      <w:r>
        <w:rPr>
          <w:rFonts w:hint="default" w:ascii="ＭＳ" w:hAnsi="ＭＳ" w:eastAsia="ＭＳ"/>
          <w:strike w:val="0"/>
          <w:color w:val="000000"/>
          <w:sz w:val="21"/>
          <w:u w:val="none" w:color="auto"/>
        </w:rPr>
        <w:t xml:space="preserve"> </w:t>
      </w:r>
      <w:r>
        <w:rPr>
          <w:rFonts w:hint="default" w:ascii="ＭＳ" w:hAnsi="ＭＳ" w:eastAsia="ＭＳ"/>
          <w:strike w:val="0"/>
          <w:color w:val="000000"/>
          <w:sz w:val="21"/>
          <w:u w:val="none" w:color="auto"/>
        </w:rPr>
        <w:t>月</w:t>
      </w:r>
      <w:r>
        <w:rPr>
          <w:rFonts w:hint="eastAsia" w:ascii="ＭＳ" w:hAnsi="ＭＳ" w:eastAsia="ＭＳ"/>
          <w:strike w:val="0"/>
          <w:color w:val="000000"/>
          <w:sz w:val="21"/>
          <w:u w:val="none" w:color="auto"/>
        </w:rPr>
        <w:t>　</w:t>
      </w:r>
      <w:r>
        <w:rPr>
          <w:rFonts w:hint="default" w:ascii="ＭＳ" w:hAnsi="ＭＳ" w:eastAsia="ＭＳ"/>
          <w:strike w:val="0"/>
          <w:color w:val="000000"/>
          <w:sz w:val="21"/>
          <w:u w:val="none" w:color="auto"/>
        </w:rPr>
        <w:t xml:space="preserve"> </w:t>
      </w:r>
      <w:r>
        <w:rPr>
          <w:rFonts w:hint="default" w:ascii="ＭＳ" w:hAnsi="ＭＳ" w:eastAsia="ＭＳ"/>
          <w:strike w:val="0"/>
          <w:color w:val="000000"/>
          <w:sz w:val="21"/>
          <w:u w:val="none" w:color="auto"/>
        </w:rPr>
        <w:t>日から令和</w:t>
      </w:r>
      <w:r>
        <w:rPr>
          <w:rFonts w:hint="eastAsia" w:ascii="ＭＳ" w:hAnsi="ＭＳ" w:eastAsia="ＭＳ"/>
          <w:strike w:val="0"/>
          <w:color w:val="000000"/>
          <w:sz w:val="21"/>
          <w:u w:val="none" w:color="auto"/>
        </w:rPr>
        <w:t>　　</w:t>
      </w:r>
      <w:r>
        <w:rPr>
          <w:rFonts w:hint="default" w:ascii="ＭＳ" w:hAnsi="ＭＳ" w:eastAsia="ＭＳ"/>
          <w:strike w:val="0"/>
          <w:color w:val="000000"/>
          <w:sz w:val="21"/>
          <w:u w:val="none" w:color="auto"/>
        </w:rPr>
        <w:t>年</w:t>
      </w:r>
      <w:r>
        <w:rPr>
          <w:rFonts w:hint="eastAsia" w:ascii="ＭＳ" w:hAnsi="ＭＳ" w:eastAsia="ＭＳ"/>
          <w:strike w:val="0"/>
          <w:color w:val="000000"/>
          <w:sz w:val="21"/>
          <w:u w:val="none" w:color="auto"/>
        </w:rPr>
        <w:t>　</w:t>
      </w:r>
      <w:r>
        <w:rPr>
          <w:rFonts w:hint="default" w:ascii="ＭＳ" w:hAnsi="ＭＳ" w:eastAsia="ＭＳ"/>
          <w:strike w:val="0"/>
          <w:color w:val="000000"/>
          <w:sz w:val="21"/>
          <w:u w:val="none" w:color="auto"/>
        </w:rPr>
        <w:t xml:space="preserve"> </w:t>
      </w:r>
      <w:r>
        <w:rPr>
          <w:rFonts w:hint="default" w:ascii="ＭＳ" w:hAnsi="ＭＳ" w:eastAsia="ＭＳ"/>
          <w:strike w:val="0"/>
          <w:color w:val="000000"/>
          <w:sz w:val="21"/>
          <w:u w:val="none" w:color="auto"/>
        </w:rPr>
        <w:t>月</w:t>
      </w:r>
      <w:r>
        <w:rPr>
          <w:rFonts w:hint="eastAsia" w:ascii="ＭＳ" w:hAnsi="ＭＳ" w:eastAsia="ＭＳ"/>
          <w:strike w:val="0"/>
          <w:color w:val="000000"/>
          <w:sz w:val="21"/>
          <w:u w:val="none" w:color="auto"/>
        </w:rPr>
        <w:t>　</w:t>
      </w:r>
      <w:r>
        <w:rPr>
          <w:rFonts w:hint="default" w:ascii="ＭＳ" w:hAnsi="ＭＳ" w:eastAsia="ＭＳ"/>
          <w:strike w:val="0"/>
          <w:color w:val="000000"/>
          <w:sz w:val="21"/>
          <w:u w:val="none" w:color="auto"/>
        </w:rPr>
        <w:t xml:space="preserve"> </w:t>
      </w:r>
      <w:r>
        <w:rPr>
          <w:rFonts w:hint="default" w:ascii="ＭＳ" w:hAnsi="ＭＳ" w:eastAsia="ＭＳ"/>
          <w:strike w:val="0"/>
          <w:color w:val="000000"/>
          <w:sz w:val="21"/>
          <w:u w:val="none" w:color="auto"/>
        </w:rPr>
        <w:t>日まで</w:t>
      </w:r>
      <w:r>
        <w:rPr>
          <w:rFonts w:hint="default" w:ascii="ＭＳ" w:hAnsi="ＭＳ" w:eastAsia="ＭＳ"/>
          <w:strike w:val="0"/>
          <w:color w:val="000000"/>
          <w:sz w:val="21"/>
          <w:u w:val="none" w:color="auto"/>
        </w:rPr>
        <w:t xml:space="preserve"> </w:t>
      </w:r>
    </w:p>
    <w:p>
      <w:pPr>
        <w:pStyle w:val="0"/>
        <w:autoSpaceDE w:val="0"/>
        <w:autoSpaceDN w:val="0"/>
        <w:adjustRightInd w:val="0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autoSpaceDE w:val="0"/>
        <w:autoSpaceDN w:val="0"/>
        <w:adjustRightInd w:val="0"/>
        <w:ind w:firstLine="5670" w:firstLineChars="2700"/>
        <w:rPr>
          <w:rFonts w:hint="default"/>
        </w:rPr>
      </w:pPr>
      <w:r>
        <w:rPr>
          <w:rFonts w:hint="default" w:ascii="ＭＳ" w:hAnsi="ＭＳ" w:eastAsia="ＭＳ"/>
          <w:strike w:val="0"/>
          <w:color w:val="000000"/>
          <w:sz w:val="21"/>
          <w:u w:val="none" w:color="auto"/>
        </w:rPr>
        <w:t xml:space="preserve"> </w:t>
      </w:r>
      <w:r>
        <w:rPr>
          <w:rFonts w:hint="eastAsia" w:ascii="ＭＳ" w:hAnsi="ＭＳ" w:eastAsia="ＭＳ"/>
          <w:strike w:val="0"/>
          <w:color w:val="000000"/>
          <w:sz w:val="21"/>
          <w:u w:val="none" w:color="auto"/>
        </w:rPr>
        <w:t>　滝上町長　長屋　栄一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  <w:r>
        <w:rPr>
          <w:rFonts w:hint="default" w:ascii="ＭＳ ゴシック" w:hAnsi="ＭＳ ゴシック" w:eastAsia="ＭＳ ゴシック"/>
          <w:sz w:val="24"/>
        </w:rPr>
        <w:br w:type="page"/>
      </w:r>
    </w:p>
    <w:tbl>
      <w:tblPr>
        <w:tblStyle w:val="11"/>
        <w:tblW w:w="3343" w:type="dxa"/>
        <w:tblInd w:w="62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3343"/>
      </w:tblGrid>
      <w:tr>
        <w:trPr>
          <w:trHeight w:val="334" w:hRule="atLeast"/>
        </w:trPr>
        <w:tc>
          <w:tcPr>
            <w:tcW w:w="334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認定権者記載欄</w:t>
            </w:r>
          </w:p>
        </w:tc>
      </w:tr>
      <w:tr>
        <w:trPr>
          <w:trHeight w:val="273" w:hRule="atLeast"/>
        </w:trPr>
        <w:tc>
          <w:tcPr>
            <w:tcW w:w="3343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ゴシック" w:hAnsi="ＭＳ ゴシック"/>
              </w:rPr>
            </w:pPr>
          </w:p>
        </w:tc>
      </w:tr>
    </w:tbl>
    <w:p>
      <w:pPr>
        <w:pStyle w:val="0"/>
        <w:suppressAutoHyphens w:val="1"/>
        <w:wordWrap w:val="0"/>
        <w:spacing w:line="30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様式第５－（イ）－⑤</w:t>
      </w:r>
      <w:r>
        <w:rPr>
          <w:rFonts w:hint="default" w:ascii="ＭＳ ゴシック" w:hAnsi="ＭＳ ゴシック" w:eastAsia="ＭＳ ゴシック"/>
          <w:color w:val="000000"/>
          <w:kern w:val="0"/>
        </w:rPr>
        <w:t>’</w:t>
      </w:r>
    </w:p>
    <w:tbl>
      <w:tblPr>
        <w:tblStyle w:val="11"/>
        <w:tblW w:w="9639" w:type="dxa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9639"/>
      </w:tblGrid>
      <w:tr>
        <w:trPr/>
        <w:tc>
          <w:tcPr>
            <w:tcW w:w="9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中小企業信用保険法第２条第５項第５号の規定による認定申請書（イ－⑤‘）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滝上町長　長屋　栄一　殿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申請者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住　所　　　　　　　　　　　　　　　　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氏　名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right="561"/>
              <w:jc w:val="left"/>
              <w:textAlignment w:val="baseline"/>
              <w:rPr>
                <w:rFonts w:hint="default"/>
                <w:spacing w:val="16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私は、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auto"/>
              </w:rPr>
              <w:t>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を営んでいるが、令和２年新型コロナウイルス感染症の発生の影響に起因して、下記のとおり、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auto"/>
              </w:rPr>
              <w:t>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が生じているため、経営の安定に支障が生じておりますので、中小企業信用保険法第２条第５項第５号の規定に基づき認定されるようお願いします。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記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="105" w:firstLineChars="5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（イ）最近１か月間の売上高等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Ｂ－Ａ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auto"/>
              </w:rPr>
              <w:t>指定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業種の減少率　　　　　　　　％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×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100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auto"/>
              </w:rPr>
              <w:t>全体の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減少率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％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Ａ：申込み時点における最近１か月間の売上高等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  <w:u w:val="single" w:color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auto"/>
              </w:rPr>
              <w:t>指定業種の売上高等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auto"/>
              </w:rPr>
              <w:t>全体の売上高等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Ｂ：Ａの期間に対応する前年１か月間の売上高等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  <w:u w:val="single" w:color="auto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auto"/>
              </w:rPr>
              <w:t>指定業種の売上高等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auto"/>
              </w:rPr>
              <w:t>全体の売上高等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210" w:firstLineChars="10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210" w:firstLineChars="10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（ロ）最近３か月間の売上高等の実績見込み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210" w:firstLineChars="10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（Ｂ＋Ｄ）－（Ａ＋Ｃ）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auto"/>
              </w:rPr>
              <w:t>指定業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種の減少率　　　　％（実績見込み）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Ｂ＋Ｄ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×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>100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auto"/>
              </w:rPr>
              <w:t>全体の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減少率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％（実績見込み）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420" w:firstLineChars="20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Ｃ：Ａの期間後２か月間の見込み売上高等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="4725" w:firstLineChars="225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  <w:u w:val="single" w:color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auto"/>
              </w:rPr>
              <w:t>指定業種の売上高等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auto"/>
              </w:rPr>
              <w:t>全体の売上高等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420" w:firstLineChars="20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Ｄ：Ｃの期間に対応する前年の２か月間の売上高等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="4725" w:firstLineChars="225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  <w:u w:val="single" w:color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auto"/>
              </w:rPr>
              <w:t>指定業種の売上高等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auto"/>
              </w:rPr>
              <w:t>全体の売上高等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</w:tc>
      </w:tr>
    </w:tbl>
    <w:p>
      <w:pPr>
        <w:pStyle w:val="0"/>
        <w:suppressAutoHyphens w:val="1"/>
        <w:wordWrap w:val="0"/>
        <w:spacing w:line="240" w:lineRule="exact"/>
        <w:ind w:left="1230" w:hanging="123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</w:p>
    <w:p>
      <w:pPr>
        <w:pStyle w:val="0"/>
        <w:suppressAutoHyphens w:val="1"/>
        <w:wordWrap w:val="0"/>
        <w:spacing w:line="240" w:lineRule="exact"/>
        <w:ind w:left="1230" w:hanging="123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（留意事項）</w:t>
      </w:r>
    </w:p>
    <w:p>
      <w:pPr>
        <w:pStyle w:val="0"/>
        <w:suppressAutoHyphens w:val="1"/>
        <w:wordWrap w:val="0"/>
        <w:spacing w:line="24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　①　本認定とは別に、金融機関及び信用保証協会による金融上の審査があります。</w:t>
      </w:r>
    </w:p>
    <w:p>
      <w:pPr>
        <w:pStyle w:val="0"/>
        <w:suppressAutoHyphens w:val="1"/>
        <w:wordWrap w:val="0"/>
        <w:spacing w:line="240" w:lineRule="exact"/>
        <w:ind w:left="492" w:hanging="492"/>
        <w:jc w:val="left"/>
        <w:textAlignment w:val="baseline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　②　市町村長又は特別区長から認定を受けた後、本認定の有効期間内に金融機関又は信用保証協会に対して、経営安定関連保証の申込みを行うことが必要です。</w:t>
      </w:r>
    </w:p>
    <w:p>
      <w:pPr>
        <w:pStyle w:val="0"/>
        <w:widowControl w:val="1"/>
        <w:jc w:val="left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autoSpaceDE w:val="0"/>
        <w:autoSpaceDN w:val="0"/>
        <w:adjustRightInd w:val="0"/>
        <w:rPr>
          <w:rFonts w:hint="default" w:ascii="ＭＳ" w:hAnsi="ＭＳ" w:eastAsia="ＭＳ"/>
          <w:strike w:val="0"/>
          <w:color w:val="000000"/>
          <w:sz w:val="21"/>
          <w:u w:val="none" w:color="auto"/>
        </w:rPr>
      </w:pPr>
      <w:r>
        <w:rPr>
          <w:rFonts w:hint="eastAsia" w:ascii="ＭＳ" w:hAnsi="ＭＳ" w:eastAsia="ＭＳ"/>
          <w:color w:val="000000"/>
          <w:sz w:val="21"/>
        </w:rPr>
        <w:t>令和　　</w:t>
      </w:r>
      <w:r>
        <w:rPr>
          <w:rFonts w:hint="default" w:ascii="ＭＳ" w:hAnsi="ＭＳ" w:eastAsia="ＭＳ"/>
          <w:color w:val="000000"/>
          <w:sz w:val="21"/>
        </w:rPr>
        <w:t>年</w:t>
      </w:r>
      <w:r>
        <w:rPr>
          <w:rFonts w:hint="eastAsia" w:ascii="ＭＳ" w:hAnsi="ＭＳ" w:eastAsia="ＭＳ"/>
          <w:color w:val="000000"/>
          <w:sz w:val="21"/>
        </w:rPr>
        <w:t>　</w:t>
      </w:r>
      <w:r>
        <w:rPr>
          <w:rFonts w:hint="default" w:ascii="ＭＳ" w:hAnsi="ＭＳ" w:eastAsia="ＭＳ"/>
          <w:color w:val="000000"/>
          <w:sz w:val="21"/>
        </w:rPr>
        <w:t xml:space="preserve"> </w:t>
      </w:r>
      <w:r>
        <w:rPr>
          <w:rFonts w:hint="default" w:ascii="ＭＳ" w:hAnsi="ＭＳ" w:eastAsia="ＭＳ"/>
          <w:color w:val="000000"/>
          <w:sz w:val="21"/>
        </w:rPr>
        <w:t>月</w:t>
      </w:r>
      <w:r>
        <w:rPr>
          <w:rFonts w:hint="eastAsia" w:ascii="ＭＳ" w:hAnsi="ＭＳ" w:eastAsia="ＭＳ"/>
          <w:color w:val="000000"/>
          <w:sz w:val="21"/>
        </w:rPr>
        <w:t>　</w:t>
      </w:r>
      <w:r>
        <w:rPr>
          <w:rFonts w:hint="default" w:ascii="ＭＳ" w:hAnsi="ＭＳ" w:eastAsia="ＭＳ"/>
          <w:color w:val="000000"/>
          <w:sz w:val="21"/>
        </w:rPr>
        <w:t xml:space="preserve"> </w:t>
      </w:r>
      <w:r>
        <w:rPr>
          <w:rFonts w:hint="default" w:ascii="ＭＳ" w:hAnsi="ＭＳ" w:eastAsia="ＭＳ"/>
          <w:color w:val="000000"/>
          <w:sz w:val="21"/>
        </w:rPr>
        <w:t>日</w:t>
      </w:r>
    </w:p>
    <w:p>
      <w:pPr>
        <w:pStyle w:val="0"/>
        <w:autoSpaceDE w:val="0"/>
        <w:autoSpaceDN w:val="0"/>
        <w:adjustRightInd w:val="0"/>
        <w:rPr>
          <w:rFonts w:hint="default" w:ascii="ＭＳ" w:hAnsi="ＭＳ" w:eastAsia="ＭＳ"/>
          <w:strike w:val="0"/>
          <w:color w:val="000000"/>
          <w:sz w:val="21"/>
          <w:u w:val="none" w:color="auto"/>
        </w:rPr>
      </w:pPr>
      <w:r>
        <w:rPr>
          <w:rFonts w:hint="default" w:ascii="ＭＳ" w:hAnsi="ＭＳ" w:eastAsia="ＭＳ"/>
          <w:color w:val="000000"/>
          <w:sz w:val="21"/>
        </w:rPr>
        <w:t xml:space="preserve"> </w:t>
      </w:r>
    </w:p>
    <w:p>
      <w:pPr>
        <w:pStyle w:val="0"/>
        <w:autoSpaceDE w:val="0"/>
        <w:autoSpaceDN w:val="0"/>
        <w:adjustRightInd w:val="0"/>
        <w:ind w:firstLine="210" w:firstLineChars="100"/>
        <w:rPr>
          <w:rFonts w:hint="default" w:ascii="ＭＳ" w:hAnsi="ＭＳ" w:eastAsia="ＭＳ"/>
          <w:strike w:val="0"/>
          <w:color w:val="000000"/>
          <w:sz w:val="21"/>
          <w:u w:val="none" w:color="auto"/>
        </w:rPr>
      </w:pPr>
      <w:r>
        <w:rPr>
          <w:rFonts w:hint="default" w:ascii="ＭＳ" w:hAnsi="ＭＳ" w:eastAsia="ＭＳ"/>
          <w:strike w:val="0"/>
          <w:color w:val="000000"/>
          <w:sz w:val="21"/>
          <w:u w:val="none" w:color="auto"/>
        </w:rPr>
        <w:t>申請のとおり、相違ないことを認定します。</w:t>
      </w:r>
      <w:r>
        <w:rPr>
          <w:rFonts w:hint="default" w:ascii="ＭＳ" w:hAnsi="ＭＳ" w:eastAsia="ＭＳ"/>
          <w:strike w:val="0"/>
          <w:color w:val="000000"/>
          <w:sz w:val="21"/>
          <w:u w:val="none" w:color="auto"/>
        </w:rPr>
        <w:t xml:space="preserve"> </w:t>
      </w:r>
    </w:p>
    <w:p>
      <w:pPr>
        <w:pStyle w:val="0"/>
        <w:autoSpaceDE w:val="0"/>
        <w:autoSpaceDN w:val="0"/>
        <w:adjustRightInd w:val="0"/>
        <w:ind w:firstLine="210" w:firstLineChars="100"/>
        <w:rPr>
          <w:rFonts w:hint="default" w:ascii="ＭＳ" w:hAnsi="ＭＳ" w:eastAsia="ＭＳ"/>
          <w:strike w:val="0"/>
          <w:color w:val="000000"/>
          <w:sz w:val="21"/>
          <w:u w:val="none" w:color="auto"/>
        </w:rPr>
      </w:pPr>
      <w:r>
        <w:rPr>
          <w:rFonts w:hint="default" w:ascii="ＭＳ" w:hAnsi="ＭＳ" w:eastAsia="ＭＳ"/>
          <w:strike w:val="0"/>
          <w:color w:val="000000"/>
          <w:sz w:val="21"/>
          <w:u w:val="none" w:color="auto"/>
        </w:rPr>
        <w:t>本認定書の有効期間：令和</w:t>
      </w:r>
      <w:r>
        <w:rPr>
          <w:rFonts w:hint="eastAsia" w:ascii="ＭＳ" w:hAnsi="ＭＳ" w:eastAsia="ＭＳ"/>
          <w:strike w:val="0"/>
          <w:color w:val="000000"/>
          <w:sz w:val="21"/>
          <w:u w:val="none" w:color="auto"/>
        </w:rPr>
        <w:t>　</w:t>
      </w:r>
      <w:r>
        <w:rPr>
          <w:rFonts w:hint="default" w:ascii="ＭＳ" w:hAnsi="ＭＳ" w:eastAsia="ＭＳ"/>
          <w:strike w:val="0"/>
          <w:color w:val="000000"/>
          <w:sz w:val="21"/>
          <w:u w:val="none" w:color="auto"/>
        </w:rPr>
        <w:t xml:space="preserve"> </w:t>
      </w:r>
      <w:r>
        <w:rPr>
          <w:rFonts w:hint="default" w:ascii="ＭＳ" w:hAnsi="ＭＳ" w:eastAsia="ＭＳ"/>
          <w:strike w:val="0"/>
          <w:color w:val="000000"/>
          <w:sz w:val="21"/>
          <w:u w:val="none" w:color="auto"/>
        </w:rPr>
        <w:t>年</w:t>
      </w:r>
      <w:r>
        <w:rPr>
          <w:rFonts w:hint="eastAsia" w:ascii="ＭＳ" w:hAnsi="ＭＳ" w:eastAsia="ＭＳ"/>
          <w:strike w:val="0"/>
          <w:color w:val="000000"/>
          <w:sz w:val="21"/>
          <w:u w:val="none" w:color="auto"/>
        </w:rPr>
        <w:t>　</w:t>
      </w:r>
      <w:r>
        <w:rPr>
          <w:rFonts w:hint="default" w:ascii="ＭＳ" w:hAnsi="ＭＳ" w:eastAsia="ＭＳ"/>
          <w:strike w:val="0"/>
          <w:color w:val="000000"/>
          <w:sz w:val="21"/>
          <w:u w:val="none" w:color="auto"/>
        </w:rPr>
        <w:t xml:space="preserve"> </w:t>
      </w:r>
      <w:r>
        <w:rPr>
          <w:rFonts w:hint="default" w:ascii="ＭＳ" w:hAnsi="ＭＳ" w:eastAsia="ＭＳ"/>
          <w:strike w:val="0"/>
          <w:color w:val="000000"/>
          <w:sz w:val="21"/>
          <w:u w:val="none" w:color="auto"/>
        </w:rPr>
        <w:t>月</w:t>
      </w:r>
      <w:r>
        <w:rPr>
          <w:rFonts w:hint="eastAsia" w:ascii="ＭＳ" w:hAnsi="ＭＳ" w:eastAsia="ＭＳ"/>
          <w:strike w:val="0"/>
          <w:color w:val="000000"/>
          <w:sz w:val="21"/>
          <w:u w:val="none" w:color="auto"/>
        </w:rPr>
        <w:t>　</w:t>
      </w:r>
      <w:r>
        <w:rPr>
          <w:rFonts w:hint="default" w:ascii="ＭＳ" w:hAnsi="ＭＳ" w:eastAsia="ＭＳ"/>
          <w:strike w:val="0"/>
          <w:color w:val="000000"/>
          <w:sz w:val="21"/>
          <w:u w:val="none" w:color="auto"/>
        </w:rPr>
        <w:t xml:space="preserve"> </w:t>
      </w:r>
      <w:r>
        <w:rPr>
          <w:rFonts w:hint="default" w:ascii="ＭＳ" w:hAnsi="ＭＳ" w:eastAsia="ＭＳ"/>
          <w:strike w:val="0"/>
          <w:color w:val="000000"/>
          <w:sz w:val="21"/>
          <w:u w:val="none" w:color="auto"/>
        </w:rPr>
        <w:t>日から令和</w:t>
      </w:r>
      <w:r>
        <w:rPr>
          <w:rFonts w:hint="eastAsia" w:ascii="ＭＳ" w:hAnsi="ＭＳ" w:eastAsia="ＭＳ"/>
          <w:strike w:val="0"/>
          <w:color w:val="000000"/>
          <w:sz w:val="21"/>
          <w:u w:val="none" w:color="auto"/>
        </w:rPr>
        <w:t>　　</w:t>
      </w:r>
      <w:r>
        <w:rPr>
          <w:rFonts w:hint="default" w:ascii="ＭＳ" w:hAnsi="ＭＳ" w:eastAsia="ＭＳ"/>
          <w:strike w:val="0"/>
          <w:color w:val="000000"/>
          <w:sz w:val="21"/>
          <w:u w:val="none" w:color="auto"/>
        </w:rPr>
        <w:t>年</w:t>
      </w:r>
      <w:r>
        <w:rPr>
          <w:rFonts w:hint="eastAsia" w:ascii="ＭＳ" w:hAnsi="ＭＳ" w:eastAsia="ＭＳ"/>
          <w:strike w:val="0"/>
          <w:color w:val="000000"/>
          <w:sz w:val="21"/>
          <w:u w:val="none" w:color="auto"/>
        </w:rPr>
        <w:t>　</w:t>
      </w:r>
      <w:r>
        <w:rPr>
          <w:rFonts w:hint="default" w:ascii="ＭＳ" w:hAnsi="ＭＳ" w:eastAsia="ＭＳ"/>
          <w:strike w:val="0"/>
          <w:color w:val="000000"/>
          <w:sz w:val="21"/>
          <w:u w:val="none" w:color="auto"/>
        </w:rPr>
        <w:t xml:space="preserve"> </w:t>
      </w:r>
      <w:r>
        <w:rPr>
          <w:rFonts w:hint="default" w:ascii="ＭＳ" w:hAnsi="ＭＳ" w:eastAsia="ＭＳ"/>
          <w:strike w:val="0"/>
          <w:color w:val="000000"/>
          <w:sz w:val="21"/>
          <w:u w:val="none" w:color="auto"/>
        </w:rPr>
        <w:t>月</w:t>
      </w:r>
      <w:r>
        <w:rPr>
          <w:rFonts w:hint="eastAsia" w:ascii="ＭＳ" w:hAnsi="ＭＳ" w:eastAsia="ＭＳ"/>
          <w:strike w:val="0"/>
          <w:color w:val="000000"/>
          <w:sz w:val="21"/>
          <w:u w:val="none" w:color="auto"/>
        </w:rPr>
        <w:t>　</w:t>
      </w:r>
      <w:r>
        <w:rPr>
          <w:rFonts w:hint="default" w:ascii="ＭＳ" w:hAnsi="ＭＳ" w:eastAsia="ＭＳ"/>
          <w:strike w:val="0"/>
          <w:color w:val="000000"/>
          <w:sz w:val="21"/>
          <w:u w:val="none" w:color="auto"/>
        </w:rPr>
        <w:t xml:space="preserve"> </w:t>
      </w:r>
      <w:r>
        <w:rPr>
          <w:rFonts w:hint="default" w:ascii="ＭＳ" w:hAnsi="ＭＳ" w:eastAsia="ＭＳ"/>
          <w:strike w:val="0"/>
          <w:color w:val="000000"/>
          <w:sz w:val="21"/>
          <w:u w:val="none" w:color="auto"/>
        </w:rPr>
        <w:t>日まで</w:t>
      </w:r>
      <w:r>
        <w:rPr>
          <w:rFonts w:hint="default" w:ascii="ＭＳ" w:hAnsi="ＭＳ" w:eastAsia="ＭＳ"/>
          <w:strike w:val="0"/>
          <w:color w:val="000000"/>
          <w:sz w:val="21"/>
          <w:u w:val="none" w:color="auto"/>
        </w:rPr>
        <w:t xml:space="preserve"> </w:t>
      </w:r>
    </w:p>
    <w:p>
      <w:pPr>
        <w:pStyle w:val="0"/>
        <w:autoSpaceDE w:val="0"/>
        <w:autoSpaceDN w:val="0"/>
        <w:adjustRightInd w:val="0"/>
        <w:ind w:firstLine="210" w:firstLineChars="100"/>
        <w:rPr>
          <w:rFonts w:hint="default" w:ascii="ＭＳ" w:hAnsi="ＭＳ" w:eastAsia="ＭＳ"/>
          <w:strike w:val="0"/>
          <w:color w:val="000000"/>
          <w:sz w:val="21"/>
          <w:u w:val="none" w:color="auto"/>
        </w:rPr>
      </w:pPr>
    </w:p>
    <w:p>
      <w:pPr>
        <w:pStyle w:val="0"/>
        <w:autoSpaceDE w:val="0"/>
        <w:autoSpaceDN w:val="0"/>
        <w:adjustRightInd w:val="0"/>
        <w:ind w:firstLine="5670" w:firstLineChars="2700"/>
        <w:rPr>
          <w:rFonts w:hint="default"/>
        </w:rPr>
      </w:pPr>
      <w:r>
        <w:rPr>
          <w:rFonts w:hint="default" w:ascii="ＭＳ" w:hAnsi="ＭＳ" w:eastAsia="ＭＳ"/>
          <w:strike w:val="0"/>
          <w:color w:val="000000"/>
          <w:sz w:val="21"/>
          <w:u w:val="none" w:color="auto"/>
        </w:rPr>
        <w:t xml:space="preserve"> </w:t>
      </w:r>
      <w:r>
        <w:rPr>
          <w:rFonts w:hint="eastAsia" w:ascii="ＭＳ" w:hAnsi="ＭＳ" w:eastAsia="ＭＳ"/>
          <w:strike w:val="0"/>
          <w:color w:val="000000"/>
          <w:sz w:val="21"/>
          <w:u w:val="none" w:color="auto"/>
        </w:rPr>
        <w:t>　滝上町長　長屋　栄一</w:t>
      </w:r>
    </w:p>
    <w:tbl>
      <w:tblPr>
        <w:tblStyle w:val="11"/>
        <w:tblW w:w="3343" w:type="dxa"/>
        <w:tblInd w:w="62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3343"/>
      </w:tblGrid>
      <w:tr>
        <w:trPr>
          <w:trHeight w:val="334" w:hRule="atLeast"/>
        </w:trPr>
        <w:tc>
          <w:tcPr>
            <w:tcW w:w="334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認定権者記載欄</w:t>
            </w:r>
          </w:p>
        </w:tc>
      </w:tr>
      <w:tr>
        <w:trPr>
          <w:trHeight w:val="273" w:hRule="atLeast"/>
        </w:trPr>
        <w:tc>
          <w:tcPr>
            <w:tcW w:w="3343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ゴシック" w:hAnsi="ＭＳ ゴシック"/>
              </w:rPr>
            </w:pPr>
          </w:p>
        </w:tc>
      </w:tr>
    </w:tbl>
    <w:p>
      <w:pPr>
        <w:pStyle w:val="0"/>
        <w:suppressAutoHyphens w:val="1"/>
        <w:wordWrap w:val="0"/>
        <w:spacing w:line="30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wordWrap w:val="0"/>
        <w:spacing w:line="30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様式第５－（イ）－⑩</w:t>
      </w:r>
      <w:r>
        <w:rPr>
          <w:rFonts w:hint="default" w:ascii="ＭＳ ゴシック" w:hAnsi="ＭＳ ゴシック" w:eastAsia="ＭＳ ゴシック"/>
          <w:color w:val="000000"/>
          <w:kern w:val="0"/>
        </w:rPr>
        <w:t>’</w:t>
      </w:r>
    </w:p>
    <w:tbl>
      <w:tblPr>
        <w:tblStyle w:val="11"/>
        <w:tblW w:w="9639" w:type="dxa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9639"/>
      </w:tblGrid>
      <w:tr>
        <w:trPr/>
        <w:tc>
          <w:tcPr>
            <w:tcW w:w="9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中小企業信用保険法第２条第５項第５号の規定による認定申請書（イ－⑩‘）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滝上町長　長屋　栄一　殿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申請者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住　所　　　　　　　　　　　　　　　　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氏　名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right="561"/>
              <w:jc w:val="left"/>
              <w:textAlignment w:val="baseline"/>
              <w:rPr>
                <w:rFonts w:hint="default"/>
                <w:spacing w:val="16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私は、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auto"/>
              </w:rPr>
              <w:t>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を営んでいるが、令和２年新型コロナウイルス感染症の発生の影響に起因して、下記のとおり、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auto"/>
              </w:rPr>
              <w:t>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が生じているため、経営の安定に支障が生じておりますので、中小企業信用保険法第２条第５項第５号の規定に基づき認定されるようお願いします。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記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="105" w:firstLineChars="5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（イ）最近１か月間の売上高等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Ｃ－Ａ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auto"/>
              </w:rPr>
              <w:t>指定業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種の減少率　　　　　　　　％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Ｃ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×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100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auto"/>
              </w:rPr>
              <w:t>全体の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減少率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％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Ａ：申込み時点における最近１か月間の売上高等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  <w:u w:val="single" w:color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auto"/>
              </w:rPr>
              <w:t>指定業種の売上高等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auto"/>
              </w:rPr>
              <w:t>全体の売上高等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420" w:firstLineChars="20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Ｂ：Ａの期間前２か月の売上高等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  <w:u w:val="single" w:color="auto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auto"/>
              </w:rPr>
              <w:t>指定業種の売上高等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auto"/>
              </w:rPr>
              <w:t>全体の売上高等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210" w:firstLineChars="10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242" w:firstLineChars="10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420" w:firstLineChars="20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Ｃ：最近３か月間の売上高等の平均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="945" w:firstLineChars="45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auto"/>
              </w:rPr>
              <w:t>（Ａ＋Ｂ）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auto"/>
              </w:rPr>
              <w:t>指定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業種の売上高等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３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auto"/>
              </w:rPr>
              <w:t>全体の売上高等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</w:t>
            </w:r>
          </w:p>
        </w:tc>
      </w:tr>
    </w:tbl>
    <w:p>
      <w:pPr>
        <w:pStyle w:val="0"/>
        <w:suppressAutoHyphens w:val="1"/>
        <w:wordWrap w:val="0"/>
        <w:spacing w:line="240" w:lineRule="exact"/>
        <w:ind w:left="862" w:hanging="862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wordWrap w:val="0"/>
        <w:spacing w:line="240" w:lineRule="exact"/>
        <w:ind w:left="1230" w:hanging="123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（留意事項）</w:t>
      </w:r>
    </w:p>
    <w:p>
      <w:pPr>
        <w:pStyle w:val="32"/>
        <w:numPr>
          <w:numId w:val="0"/>
        </w:numPr>
        <w:suppressAutoHyphens w:val="1"/>
        <w:wordWrap w:val="0"/>
        <w:spacing w:line="240" w:lineRule="exact"/>
        <w:ind w:left="0" w:leftChars="0" w:firstLine="210" w:firstLineChars="10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①　本認定とは別に、金融機関及び信用保証協会による金融上の審査があります。</w:t>
      </w:r>
    </w:p>
    <w:p>
      <w:pPr>
        <w:pStyle w:val="0"/>
        <w:suppressAutoHyphens w:val="1"/>
        <w:wordWrap w:val="0"/>
        <w:spacing w:line="240" w:lineRule="exact"/>
        <w:ind w:left="492" w:hanging="492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　②　市町村長又は特別区長から認定を受けた後、本認定の有効期間内に金融機関又は信用保証協会に対して、経営安定関連保証の申込みを行うことが必要です。</w:t>
      </w:r>
    </w:p>
    <w:p>
      <w:pPr>
        <w:pStyle w:val="0"/>
        <w:widowControl w:val="1"/>
        <w:jc w:val="left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autoSpaceDE w:val="0"/>
        <w:autoSpaceDN w:val="0"/>
        <w:adjustRightInd w:val="0"/>
        <w:rPr>
          <w:rFonts w:hint="default" w:ascii="ＭＳ" w:hAnsi="ＭＳ" w:eastAsia="ＭＳ"/>
          <w:strike w:val="0"/>
          <w:color w:val="000000"/>
          <w:sz w:val="21"/>
          <w:u w:val="none" w:color="auto"/>
        </w:rPr>
      </w:pPr>
      <w:r>
        <w:rPr>
          <w:rFonts w:hint="eastAsia" w:ascii="ＭＳ" w:hAnsi="ＭＳ" w:eastAsia="ＭＳ"/>
          <w:color w:val="000000"/>
          <w:sz w:val="21"/>
        </w:rPr>
        <w:t>令和　　</w:t>
      </w:r>
      <w:r>
        <w:rPr>
          <w:rFonts w:hint="default" w:ascii="ＭＳ" w:hAnsi="ＭＳ" w:eastAsia="ＭＳ"/>
          <w:color w:val="000000"/>
          <w:sz w:val="21"/>
        </w:rPr>
        <w:t>年</w:t>
      </w:r>
      <w:r>
        <w:rPr>
          <w:rFonts w:hint="eastAsia" w:ascii="ＭＳ" w:hAnsi="ＭＳ" w:eastAsia="ＭＳ"/>
          <w:color w:val="000000"/>
          <w:sz w:val="21"/>
        </w:rPr>
        <w:t>　</w:t>
      </w:r>
      <w:r>
        <w:rPr>
          <w:rFonts w:hint="default" w:ascii="ＭＳ" w:hAnsi="ＭＳ" w:eastAsia="ＭＳ"/>
          <w:color w:val="000000"/>
          <w:sz w:val="21"/>
        </w:rPr>
        <w:t xml:space="preserve"> </w:t>
      </w:r>
      <w:r>
        <w:rPr>
          <w:rFonts w:hint="default" w:ascii="ＭＳ" w:hAnsi="ＭＳ" w:eastAsia="ＭＳ"/>
          <w:color w:val="000000"/>
          <w:sz w:val="21"/>
        </w:rPr>
        <w:t>月</w:t>
      </w:r>
      <w:r>
        <w:rPr>
          <w:rFonts w:hint="eastAsia" w:ascii="ＭＳ" w:hAnsi="ＭＳ" w:eastAsia="ＭＳ"/>
          <w:color w:val="000000"/>
          <w:sz w:val="21"/>
        </w:rPr>
        <w:t>　</w:t>
      </w:r>
      <w:r>
        <w:rPr>
          <w:rFonts w:hint="default" w:ascii="ＭＳ" w:hAnsi="ＭＳ" w:eastAsia="ＭＳ"/>
          <w:color w:val="000000"/>
          <w:sz w:val="21"/>
        </w:rPr>
        <w:t xml:space="preserve"> </w:t>
      </w:r>
      <w:r>
        <w:rPr>
          <w:rFonts w:hint="default" w:ascii="ＭＳ" w:hAnsi="ＭＳ" w:eastAsia="ＭＳ"/>
          <w:color w:val="000000"/>
          <w:sz w:val="21"/>
        </w:rPr>
        <w:t>日</w:t>
      </w:r>
    </w:p>
    <w:p>
      <w:pPr>
        <w:pStyle w:val="0"/>
        <w:autoSpaceDE w:val="0"/>
        <w:autoSpaceDN w:val="0"/>
        <w:adjustRightInd w:val="0"/>
        <w:rPr>
          <w:rFonts w:hint="default" w:ascii="ＭＳ" w:hAnsi="ＭＳ" w:eastAsia="ＭＳ"/>
          <w:strike w:val="0"/>
          <w:color w:val="000000"/>
          <w:sz w:val="21"/>
          <w:u w:val="none" w:color="auto"/>
        </w:rPr>
      </w:pPr>
      <w:r>
        <w:rPr>
          <w:rFonts w:hint="default" w:ascii="ＭＳ" w:hAnsi="ＭＳ" w:eastAsia="ＭＳ"/>
          <w:color w:val="000000"/>
          <w:sz w:val="21"/>
        </w:rPr>
        <w:t xml:space="preserve"> </w:t>
      </w:r>
    </w:p>
    <w:p>
      <w:pPr>
        <w:pStyle w:val="0"/>
        <w:autoSpaceDE w:val="0"/>
        <w:autoSpaceDN w:val="0"/>
        <w:adjustRightInd w:val="0"/>
        <w:ind w:firstLine="210" w:firstLineChars="100"/>
        <w:rPr>
          <w:rFonts w:hint="default" w:ascii="ＭＳ" w:hAnsi="ＭＳ" w:eastAsia="ＭＳ"/>
          <w:strike w:val="0"/>
          <w:color w:val="000000"/>
          <w:sz w:val="21"/>
          <w:u w:val="none" w:color="auto"/>
        </w:rPr>
      </w:pPr>
      <w:r>
        <w:rPr>
          <w:rFonts w:hint="default" w:ascii="ＭＳ" w:hAnsi="ＭＳ" w:eastAsia="ＭＳ"/>
          <w:strike w:val="0"/>
          <w:color w:val="000000"/>
          <w:sz w:val="21"/>
          <w:u w:val="none" w:color="auto"/>
        </w:rPr>
        <w:t>申請のとおり、相違ないことを認定します。</w:t>
      </w:r>
      <w:r>
        <w:rPr>
          <w:rFonts w:hint="default" w:ascii="ＭＳ" w:hAnsi="ＭＳ" w:eastAsia="ＭＳ"/>
          <w:strike w:val="0"/>
          <w:color w:val="000000"/>
          <w:sz w:val="21"/>
          <w:u w:val="none" w:color="auto"/>
        </w:rPr>
        <w:t xml:space="preserve"> </w:t>
      </w:r>
    </w:p>
    <w:p>
      <w:pPr>
        <w:pStyle w:val="0"/>
        <w:autoSpaceDE w:val="0"/>
        <w:autoSpaceDN w:val="0"/>
        <w:adjustRightInd w:val="0"/>
        <w:ind w:firstLine="210" w:firstLineChars="100"/>
        <w:rPr>
          <w:rFonts w:hint="default" w:ascii="ＭＳ" w:hAnsi="ＭＳ" w:eastAsia="ＭＳ"/>
          <w:strike w:val="0"/>
          <w:color w:val="000000"/>
          <w:sz w:val="21"/>
          <w:u w:val="none" w:color="auto"/>
        </w:rPr>
      </w:pPr>
      <w:r>
        <w:rPr>
          <w:rFonts w:hint="default" w:ascii="ＭＳ" w:hAnsi="ＭＳ" w:eastAsia="ＭＳ"/>
          <w:strike w:val="0"/>
          <w:color w:val="000000"/>
          <w:sz w:val="21"/>
          <w:u w:val="none" w:color="auto"/>
        </w:rPr>
        <w:t>本認定書の有効期間：令和</w:t>
      </w:r>
      <w:r>
        <w:rPr>
          <w:rFonts w:hint="eastAsia" w:ascii="ＭＳ" w:hAnsi="ＭＳ" w:eastAsia="ＭＳ"/>
          <w:strike w:val="0"/>
          <w:color w:val="000000"/>
          <w:sz w:val="21"/>
          <w:u w:val="none" w:color="auto"/>
        </w:rPr>
        <w:t>　</w:t>
      </w:r>
      <w:r>
        <w:rPr>
          <w:rFonts w:hint="default" w:ascii="ＭＳ" w:hAnsi="ＭＳ" w:eastAsia="ＭＳ"/>
          <w:strike w:val="0"/>
          <w:color w:val="000000"/>
          <w:sz w:val="21"/>
          <w:u w:val="none" w:color="auto"/>
        </w:rPr>
        <w:t xml:space="preserve"> </w:t>
      </w:r>
      <w:r>
        <w:rPr>
          <w:rFonts w:hint="default" w:ascii="ＭＳ" w:hAnsi="ＭＳ" w:eastAsia="ＭＳ"/>
          <w:strike w:val="0"/>
          <w:color w:val="000000"/>
          <w:sz w:val="21"/>
          <w:u w:val="none" w:color="auto"/>
        </w:rPr>
        <w:t>年</w:t>
      </w:r>
      <w:r>
        <w:rPr>
          <w:rFonts w:hint="eastAsia" w:ascii="ＭＳ" w:hAnsi="ＭＳ" w:eastAsia="ＭＳ"/>
          <w:strike w:val="0"/>
          <w:color w:val="000000"/>
          <w:sz w:val="21"/>
          <w:u w:val="none" w:color="auto"/>
        </w:rPr>
        <w:t>　</w:t>
      </w:r>
      <w:r>
        <w:rPr>
          <w:rFonts w:hint="default" w:ascii="ＭＳ" w:hAnsi="ＭＳ" w:eastAsia="ＭＳ"/>
          <w:strike w:val="0"/>
          <w:color w:val="000000"/>
          <w:sz w:val="21"/>
          <w:u w:val="none" w:color="auto"/>
        </w:rPr>
        <w:t xml:space="preserve"> </w:t>
      </w:r>
      <w:r>
        <w:rPr>
          <w:rFonts w:hint="default" w:ascii="ＭＳ" w:hAnsi="ＭＳ" w:eastAsia="ＭＳ"/>
          <w:strike w:val="0"/>
          <w:color w:val="000000"/>
          <w:sz w:val="21"/>
          <w:u w:val="none" w:color="auto"/>
        </w:rPr>
        <w:t>月</w:t>
      </w:r>
      <w:r>
        <w:rPr>
          <w:rFonts w:hint="eastAsia" w:ascii="ＭＳ" w:hAnsi="ＭＳ" w:eastAsia="ＭＳ"/>
          <w:strike w:val="0"/>
          <w:color w:val="000000"/>
          <w:sz w:val="21"/>
          <w:u w:val="none" w:color="auto"/>
        </w:rPr>
        <w:t>　</w:t>
      </w:r>
      <w:r>
        <w:rPr>
          <w:rFonts w:hint="default" w:ascii="ＭＳ" w:hAnsi="ＭＳ" w:eastAsia="ＭＳ"/>
          <w:strike w:val="0"/>
          <w:color w:val="000000"/>
          <w:sz w:val="21"/>
          <w:u w:val="none" w:color="auto"/>
        </w:rPr>
        <w:t xml:space="preserve"> </w:t>
      </w:r>
      <w:r>
        <w:rPr>
          <w:rFonts w:hint="default" w:ascii="ＭＳ" w:hAnsi="ＭＳ" w:eastAsia="ＭＳ"/>
          <w:strike w:val="0"/>
          <w:color w:val="000000"/>
          <w:sz w:val="21"/>
          <w:u w:val="none" w:color="auto"/>
        </w:rPr>
        <w:t>日から令和</w:t>
      </w:r>
      <w:r>
        <w:rPr>
          <w:rFonts w:hint="eastAsia" w:ascii="ＭＳ" w:hAnsi="ＭＳ" w:eastAsia="ＭＳ"/>
          <w:strike w:val="0"/>
          <w:color w:val="000000"/>
          <w:sz w:val="21"/>
          <w:u w:val="none" w:color="auto"/>
        </w:rPr>
        <w:t>　　</w:t>
      </w:r>
      <w:r>
        <w:rPr>
          <w:rFonts w:hint="default" w:ascii="ＭＳ" w:hAnsi="ＭＳ" w:eastAsia="ＭＳ"/>
          <w:strike w:val="0"/>
          <w:color w:val="000000"/>
          <w:sz w:val="21"/>
          <w:u w:val="none" w:color="auto"/>
        </w:rPr>
        <w:t>年</w:t>
      </w:r>
      <w:r>
        <w:rPr>
          <w:rFonts w:hint="eastAsia" w:ascii="ＭＳ" w:hAnsi="ＭＳ" w:eastAsia="ＭＳ"/>
          <w:strike w:val="0"/>
          <w:color w:val="000000"/>
          <w:sz w:val="21"/>
          <w:u w:val="none" w:color="auto"/>
        </w:rPr>
        <w:t>　</w:t>
      </w:r>
      <w:r>
        <w:rPr>
          <w:rFonts w:hint="default" w:ascii="ＭＳ" w:hAnsi="ＭＳ" w:eastAsia="ＭＳ"/>
          <w:strike w:val="0"/>
          <w:color w:val="000000"/>
          <w:sz w:val="21"/>
          <w:u w:val="none" w:color="auto"/>
        </w:rPr>
        <w:t xml:space="preserve"> </w:t>
      </w:r>
      <w:r>
        <w:rPr>
          <w:rFonts w:hint="default" w:ascii="ＭＳ" w:hAnsi="ＭＳ" w:eastAsia="ＭＳ"/>
          <w:strike w:val="0"/>
          <w:color w:val="000000"/>
          <w:sz w:val="21"/>
          <w:u w:val="none" w:color="auto"/>
        </w:rPr>
        <w:t>月</w:t>
      </w:r>
      <w:r>
        <w:rPr>
          <w:rFonts w:hint="eastAsia" w:ascii="ＭＳ" w:hAnsi="ＭＳ" w:eastAsia="ＭＳ"/>
          <w:strike w:val="0"/>
          <w:color w:val="000000"/>
          <w:sz w:val="21"/>
          <w:u w:val="none" w:color="auto"/>
        </w:rPr>
        <w:t>　</w:t>
      </w:r>
      <w:r>
        <w:rPr>
          <w:rFonts w:hint="default" w:ascii="ＭＳ" w:hAnsi="ＭＳ" w:eastAsia="ＭＳ"/>
          <w:strike w:val="0"/>
          <w:color w:val="000000"/>
          <w:sz w:val="21"/>
          <w:u w:val="none" w:color="auto"/>
        </w:rPr>
        <w:t xml:space="preserve"> </w:t>
      </w:r>
      <w:r>
        <w:rPr>
          <w:rFonts w:hint="default" w:ascii="ＭＳ" w:hAnsi="ＭＳ" w:eastAsia="ＭＳ"/>
          <w:strike w:val="0"/>
          <w:color w:val="000000"/>
          <w:sz w:val="21"/>
          <w:u w:val="none" w:color="auto"/>
        </w:rPr>
        <w:t>日まで</w:t>
      </w:r>
      <w:r>
        <w:rPr>
          <w:rFonts w:hint="default" w:ascii="ＭＳ" w:hAnsi="ＭＳ" w:eastAsia="ＭＳ"/>
          <w:strike w:val="0"/>
          <w:color w:val="000000"/>
          <w:sz w:val="21"/>
          <w:u w:val="none" w:color="auto"/>
        </w:rPr>
        <w:t xml:space="preserve"> </w:t>
      </w:r>
    </w:p>
    <w:p>
      <w:pPr>
        <w:pStyle w:val="0"/>
        <w:autoSpaceDE w:val="0"/>
        <w:autoSpaceDN w:val="0"/>
        <w:adjustRightInd w:val="0"/>
        <w:ind w:firstLine="210" w:firstLineChars="100"/>
        <w:rPr>
          <w:rFonts w:hint="default" w:ascii="ＭＳ" w:hAnsi="ＭＳ" w:eastAsia="ＭＳ"/>
          <w:strike w:val="0"/>
          <w:color w:val="000000"/>
          <w:sz w:val="21"/>
          <w:u w:val="none" w:color="auto"/>
        </w:rPr>
      </w:pPr>
    </w:p>
    <w:p>
      <w:pPr>
        <w:pStyle w:val="0"/>
        <w:autoSpaceDE w:val="0"/>
        <w:autoSpaceDN w:val="0"/>
        <w:adjustRightInd w:val="0"/>
        <w:ind w:firstLine="5670" w:firstLineChars="2700"/>
        <w:rPr>
          <w:rFonts w:hint="default"/>
        </w:rPr>
      </w:pPr>
      <w:r>
        <w:rPr>
          <w:rFonts w:hint="default" w:ascii="ＭＳ" w:hAnsi="ＭＳ" w:eastAsia="ＭＳ"/>
          <w:strike w:val="0"/>
          <w:color w:val="000000"/>
          <w:sz w:val="21"/>
          <w:u w:val="none" w:color="auto"/>
        </w:rPr>
        <w:t xml:space="preserve"> </w:t>
      </w:r>
      <w:r>
        <w:rPr>
          <w:rFonts w:hint="eastAsia" w:ascii="ＭＳ" w:hAnsi="ＭＳ" w:eastAsia="ＭＳ"/>
          <w:strike w:val="0"/>
          <w:color w:val="000000"/>
          <w:sz w:val="21"/>
          <w:u w:val="none" w:color="auto"/>
        </w:rPr>
        <w:t>　滝上町長　長屋　栄一</w:t>
      </w:r>
    </w:p>
    <w:p>
      <w:pPr>
        <w:pStyle w:val="0"/>
        <w:autoSpaceDE w:val="0"/>
        <w:autoSpaceDN w:val="0"/>
        <w:adjustRightInd w:val="0"/>
        <w:ind w:firstLine="5670" w:firstLineChars="2700"/>
        <w:rPr>
          <w:rFonts w:hint="default"/>
        </w:rPr>
      </w:pPr>
    </w:p>
    <w:p>
      <w:pPr>
        <w:pStyle w:val="0"/>
        <w:autoSpaceDE w:val="0"/>
        <w:autoSpaceDN w:val="0"/>
        <w:adjustRightInd w:val="0"/>
        <w:ind w:firstLine="5670" w:firstLineChars="2700"/>
        <w:rPr>
          <w:rFonts w:hint="default"/>
        </w:rPr>
      </w:pPr>
    </w:p>
    <w:p>
      <w:pPr>
        <w:pStyle w:val="0"/>
        <w:autoSpaceDE w:val="0"/>
        <w:autoSpaceDN w:val="0"/>
        <w:adjustRightInd w:val="0"/>
        <w:ind w:firstLine="5670" w:firstLineChars="2700"/>
        <w:rPr>
          <w:rFonts w:hint="default"/>
        </w:rPr>
      </w:pPr>
    </w:p>
    <w:p>
      <w:pPr>
        <w:pStyle w:val="0"/>
        <w:autoSpaceDE w:val="0"/>
        <w:autoSpaceDN w:val="0"/>
        <w:adjustRightInd w:val="0"/>
        <w:ind w:firstLine="5670" w:firstLineChars="2700"/>
        <w:rPr>
          <w:rFonts w:hint="default"/>
        </w:rPr>
      </w:pPr>
    </w:p>
    <w:p>
      <w:pPr>
        <w:pStyle w:val="0"/>
        <w:autoSpaceDE w:val="0"/>
        <w:autoSpaceDN w:val="0"/>
        <w:adjustRightInd w:val="0"/>
        <w:ind w:firstLine="5670" w:firstLineChars="2700"/>
        <w:rPr>
          <w:rFonts w:hint="default"/>
        </w:rPr>
      </w:pPr>
    </w:p>
    <w:p>
      <w:pPr>
        <w:pStyle w:val="0"/>
        <w:autoSpaceDE w:val="0"/>
        <w:autoSpaceDN w:val="0"/>
        <w:adjustRightInd w:val="0"/>
        <w:rPr>
          <w:rFonts w:hint="default" w:ascii="ＭＳ ゴシック" w:hAnsi="ＭＳ ゴシック" w:eastAsia="ＭＳ ゴシック"/>
          <w:color w:val="000000"/>
          <w:kern w:val="0"/>
        </w:rPr>
      </w:pPr>
    </w:p>
    <w:tbl>
      <w:tblPr>
        <w:tblStyle w:val="11"/>
        <w:tblW w:w="3343" w:type="dxa"/>
        <w:tblInd w:w="62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3343"/>
      </w:tblGrid>
      <w:tr>
        <w:trPr>
          <w:trHeight w:val="334" w:hRule="atLeast"/>
        </w:trPr>
        <w:tc>
          <w:tcPr>
            <w:tcW w:w="334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認定権者記載欄</w:t>
            </w:r>
          </w:p>
        </w:tc>
      </w:tr>
      <w:tr>
        <w:trPr>
          <w:trHeight w:val="273" w:hRule="atLeast"/>
        </w:trPr>
        <w:tc>
          <w:tcPr>
            <w:tcW w:w="3343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ゴシック" w:hAnsi="ＭＳ ゴシック"/>
              </w:rPr>
            </w:pPr>
          </w:p>
        </w:tc>
      </w:tr>
    </w:tbl>
    <w:p>
      <w:pPr>
        <w:pStyle w:val="0"/>
        <w:suppressAutoHyphens w:val="1"/>
        <w:wordWrap w:val="0"/>
        <w:spacing w:line="240" w:lineRule="exact"/>
        <w:ind w:left="492" w:hanging="492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wordWrap w:val="0"/>
        <w:spacing w:line="30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様式第５－（イ）－⑪</w:t>
      </w:r>
      <w:r>
        <w:rPr>
          <w:rFonts w:hint="default" w:ascii="ＭＳ ゴシック" w:hAnsi="ＭＳ ゴシック" w:eastAsia="ＭＳ ゴシック"/>
          <w:color w:val="000000"/>
          <w:kern w:val="0"/>
        </w:rPr>
        <w:t>’</w:t>
      </w:r>
    </w:p>
    <w:tbl>
      <w:tblPr>
        <w:tblStyle w:val="11"/>
        <w:tblW w:w="9639" w:type="dxa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9639"/>
      </w:tblGrid>
      <w:tr>
        <w:trPr/>
        <w:tc>
          <w:tcPr>
            <w:tcW w:w="9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中小企業信用保険法第２条第５項第５号の規定による認定申請書（イ－⑪‘）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滝上町長　長屋　栄一　殿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申請者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住　所　　　　　　　　　　　　　　　　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氏　名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right="561" w:firstLine="210" w:firstLineChars="10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私は、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auto"/>
              </w:rPr>
              <w:t>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を営んでいるが、令和２年新型コロナウイルス感染症の発生の影響に起因して、下記のとおり、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auto"/>
              </w:rPr>
              <w:t>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が生じているため、経営の安定に支障が生じておりますので、中小企業信用保険法第２条第５項第５号の規定に基づき認定されるようお願いします。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記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（イ）最近１か月間の売上高等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auto"/>
              </w:rPr>
              <w:t>指定業種の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減少率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％（実績）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Ｂ－Ａ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×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100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auto"/>
              </w:rPr>
              <w:t>全体の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減少率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％（実績）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Ａ：申込み時点における最近１か月間の売上高等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auto"/>
              </w:rPr>
              <w:t>指定業種の売上高等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  <w:u w:val="single" w:color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</w:rPr>
              <w:t>　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  <w:u w:val="single" w:color="auto"/>
              </w:rPr>
              <w:t>全体の売上高等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Ｂ：令和元年１２月の売上高等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4620" w:firstLineChars="220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auto"/>
              </w:rPr>
              <w:t>指定業種の売上高等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  <w:u w:val="single" w:color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</w:rPr>
              <w:t>　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  <w:u w:val="single" w:color="auto"/>
              </w:rPr>
              <w:t>全体の売上高等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（ロ）最近３か月間の売上高等の実績見込み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auto"/>
              </w:rPr>
              <w:t>指定業種の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％（実績見込み）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全体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auto"/>
              </w:rPr>
              <w:t>の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％（実績見込み）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auto"/>
              </w:rPr>
              <w:t>　（Ｂ×３）－（Ａ＋Ｃ）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Ｂ×３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×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100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Ｃ：Ａの期間後２か月間の見込み売上高等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auto"/>
              </w:rPr>
              <w:t>指定業種の売上高等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auto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      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auto"/>
              </w:rPr>
              <w:t>全体の売上高等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auto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auto"/>
              </w:rPr>
              <w:t>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</w:tc>
      </w:tr>
    </w:tbl>
    <w:p>
      <w:pPr>
        <w:pStyle w:val="0"/>
        <w:suppressAutoHyphens w:val="1"/>
        <w:wordWrap w:val="0"/>
        <w:spacing w:line="220" w:lineRule="exact"/>
        <w:ind w:left="1230" w:hanging="123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</w:p>
    <w:p>
      <w:pPr>
        <w:pStyle w:val="0"/>
        <w:suppressAutoHyphens w:val="1"/>
        <w:wordWrap w:val="0"/>
        <w:spacing w:line="220" w:lineRule="exact"/>
        <w:ind w:left="1230" w:hanging="123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（留意事項）</w:t>
      </w:r>
    </w:p>
    <w:p>
      <w:pPr>
        <w:pStyle w:val="0"/>
        <w:suppressAutoHyphens w:val="1"/>
        <w:wordWrap w:val="0"/>
        <w:spacing w:line="22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　①　本認定とは別に、金融機関及び信用保証協会による金融上の審査があります。</w:t>
      </w:r>
    </w:p>
    <w:p>
      <w:pPr>
        <w:pStyle w:val="0"/>
        <w:suppressAutoHyphens w:val="1"/>
        <w:wordWrap w:val="0"/>
        <w:spacing w:line="220" w:lineRule="exact"/>
        <w:ind w:left="492" w:hanging="492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　②　市町村長又は特別区長から認定を受けた後、本認定の有効期間内に金融機関又は信用保証協会に対して、経営安定関連保証の申込みを行うことが必要です。</w:t>
      </w:r>
    </w:p>
    <w:p>
      <w:pPr>
        <w:pStyle w:val="0"/>
        <w:suppressAutoHyphens w:val="1"/>
        <w:wordWrap w:val="0"/>
        <w:spacing w:line="220" w:lineRule="exact"/>
        <w:ind w:left="492" w:hanging="492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autoSpaceDE w:val="0"/>
        <w:autoSpaceDN w:val="0"/>
        <w:adjustRightInd w:val="0"/>
        <w:rPr>
          <w:rFonts w:hint="default" w:ascii="ＭＳ" w:hAnsi="ＭＳ" w:eastAsia="ＭＳ"/>
          <w:strike w:val="0"/>
          <w:color w:val="000000"/>
          <w:sz w:val="21"/>
          <w:u w:val="none" w:color="auto"/>
        </w:rPr>
      </w:pPr>
      <w:r>
        <w:rPr>
          <w:rFonts w:hint="eastAsia" w:ascii="ＭＳ" w:hAnsi="ＭＳ" w:eastAsia="ＭＳ"/>
          <w:color w:val="000000"/>
          <w:sz w:val="21"/>
        </w:rPr>
        <w:t>令和　　</w:t>
      </w:r>
      <w:r>
        <w:rPr>
          <w:rFonts w:hint="default" w:ascii="ＭＳ" w:hAnsi="ＭＳ" w:eastAsia="ＭＳ"/>
          <w:color w:val="000000"/>
          <w:sz w:val="21"/>
        </w:rPr>
        <w:t>年</w:t>
      </w:r>
      <w:r>
        <w:rPr>
          <w:rFonts w:hint="eastAsia" w:ascii="ＭＳ" w:hAnsi="ＭＳ" w:eastAsia="ＭＳ"/>
          <w:color w:val="000000"/>
          <w:sz w:val="21"/>
        </w:rPr>
        <w:t>　</w:t>
      </w:r>
      <w:r>
        <w:rPr>
          <w:rFonts w:hint="default" w:ascii="ＭＳ" w:hAnsi="ＭＳ" w:eastAsia="ＭＳ"/>
          <w:color w:val="000000"/>
          <w:sz w:val="21"/>
        </w:rPr>
        <w:t xml:space="preserve"> </w:t>
      </w:r>
      <w:r>
        <w:rPr>
          <w:rFonts w:hint="default" w:ascii="ＭＳ" w:hAnsi="ＭＳ" w:eastAsia="ＭＳ"/>
          <w:color w:val="000000"/>
          <w:sz w:val="21"/>
        </w:rPr>
        <w:t>月</w:t>
      </w:r>
      <w:r>
        <w:rPr>
          <w:rFonts w:hint="eastAsia" w:ascii="ＭＳ" w:hAnsi="ＭＳ" w:eastAsia="ＭＳ"/>
          <w:color w:val="000000"/>
          <w:sz w:val="21"/>
        </w:rPr>
        <w:t>　</w:t>
      </w:r>
      <w:r>
        <w:rPr>
          <w:rFonts w:hint="default" w:ascii="ＭＳ" w:hAnsi="ＭＳ" w:eastAsia="ＭＳ"/>
          <w:color w:val="000000"/>
          <w:sz w:val="21"/>
        </w:rPr>
        <w:t xml:space="preserve"> </w:t>
      </w:r>
      <w:r>
        <w:rPr>
          <w:rFonts w:hint="default" w:ascii="ＭＳ" w:hAnsi="ＭＳ" w:eastAsia="ＭＳ"/>
          <w:color w:val="000000"/>
          <w:sz w:val="21"/>
        </w:rPr>
        <w:t>日</w:t>
      </w:r>
    </w:p>
    <w:p>
      <w:pPr>
        <w:pStyle w:val="0"/>
        <w:autoSpaceDE w:val="0"/>
        <w:autoSpaceDN w:val="0"/>
        <w:adjustRightInd w:val="0"/>
        <w:rPr>
          <w:rFonts w:hint="default" w:ascii="ＭＳ" w:hAnsi="ＭＳ" w:eastAsia="ＭＳ"/>
          <w:strike w:val="0"/>
          <w:color w:val="000000"/>
          <w:sz w:val="21"/>
          <w:u w:val="none" w:color="auto"/>
        </w:rPr>
      </w:pPr>
      <w:r>
        <w:rPr>
          <w:rFonts w:hint="default" w:ascii="ＭＳ" w:hAnsi="ＭＳ" w:eastAsia="ＭＳ"/>
          <w:color w:val="000000"/>
          <w:sz w:val="21"/>
        </w:rPr>
        <w:t xml:space="preserve"> </w:t>
      </w:r>
    </w:p>
    <w:p>
      <w:pPr>
        <w:pStyle w:val="0"/>
        <w:autoSpaceDE w:val="0"/>
        <w:autoSpaceDN w:val="0"/>
        <w:adjustRightInd w:val="0"/>
        <w:ind w:firstLine="210" w:firstLineChars="100"/>
        <w:rPr>
          <w:rFonts w:hint="default" w:ascii="ＭＳ" w:hAnsi="ＭＳ" w:eastAsia="ＭＳ"/>
          <w:strike w:val="0"/>
          <w:color w:val="000000"/>
          <w:sz w:val="21"/>
          <w:u w:val="none" w:color="auto"/>
        </w:rPr>
      </w:pPr>
      <w:r>
        <w:rPr>
          <w:rFonts w:hint="default" w:ascii="ＭＳ" w:hAnsi="ＭＳ" w:eastAsia="ＭＳ"/>
          <w:strike w:val="0"/>
          <w:color w:val="000000"/>
          <w:sz w:val="21"/>
          <w:u w:val="none" w:color="auto"/>
        </w:rPr>
        <w:t>申請のとおり、相違ないことを認定します。</w:t>
      </w:r>
      <w:r>
        <w:rPr>
          <w:rFonts w:hint="default" w:ascii="ＭＳ" w:hAnsi="ＭＳ" w:eastAsia="ＭＳ"/>
          <w:strike w:val="0"/>
          <w:color w:val="000000"/>
          <w:sz w:val="21"/>
          <w:u w:val="none" w:color="auto"/>
        </w:rPr>
        <w:t xml:space="preserve"> </w:t>
      </w:r>
    </w:p>
    <w:p>
      <w:pPr>
        <w:pStyle w:val="0"/>
        <w:autoSpaceDE w:val="0"/>
        <w:autoSpaceDN w:val="0"/>
        <w:adjustRightInd w:val="0"/>
        <w:ind w:firstLine="210" w:firstLineChars="100"/>
        <w:rPr>
          <w:rFonts w:hint="default" w:ascii="ＭＳ" w:hAnsi="ＭＳ" w:eastAsia="ＭＳ"/>
          <w:strike w:val="0"/>
          <w:color w:val="000000"/>
          <w:sz w:val="21"/>
          <w:u w:val="none" w:color="auto"/>
        </w:rPr>
      </w:pPr>
      <w:r>
        <w:rPr>
          <w:rFonts w:hint="default" w:ascii="ＭＳ" w:hAnsi="ＭＳ" w:eastAsia="ＭＳ"/>
          <w:strike w:val="0"/>
          <w:color w:val="000000"/>
          <w:sz w:val="21"/>
          <w:u w:val="none" w:color="auto"/>
        </w:rPr>
        <w:t>本認定書の有効期間：令和</w:t>
      </w:r>
      <w:r>
        <w:rPr>
          <w:rFonts w:hint="eastAsia" w:ascii="ＭＳ" w:hAnsi="ＭＳ" w:eastAsia="ＭＳ"/>
          <w:strike w:val="0"/>
          <w:color w:val="000000"/>
          <w:sz w:val="21"/>
          <w:u w:val="none" w:color="auto"/>
        </w:rPr>
        <w:t>　</w:t>
      </w:r>
      <w:r>
        <w:rPr>
          <w:rFonts w:hint="default" w:ascii="ＭＳ" w:hAnsi="ＭＳ" w:eastAsia="ＭＳ"/>
          <w:strike w:val="0"/>
          <w:color w:val="000000"/>
          <w:sz w:val="21"/>
          <w:u w:val="none" w:color="auto"/>
        </w:rPr>
        <w:t xml:space="preserve"> </w:t>
      </w:r>
      <w:r>
        <w:rPr>
          <w:rFonts w:hint="default" w:ascii="ＭＳ" w:hAnsi="ＭＳ" w:eastAsia="ＭＳ"/>
          <w:strike w:val="0"/>
          <w:color w:val="000000"/>
          <w:sz w:val="21"/>
          <w:u w:val="none" w:color="auto"/>
        </w:rPr>
        <w:t>年</w:t>
      </w:r>
      <w:r>
        <w:rPr>
          <w:rFonts w:hint="eastAsia" w:ascii="ＭＳ" w:hAnsi="ＭＳ" w:eastAsia="ＭＳ"/>
          <w:strike w:val="0"/>
          <w:color w:val="000000"/>
          <w:sz w:val="21"/>
          <w:u w:val="none" w:color="auto"/>
        </w:rPr>
        <w:t>　</w:t>
      </w:r>
      <w:r>
        <w:rPr>
          <w:rFonts w:hint="default" w:ascii="ＭＳ" w:hAnsi="ＭＳ" w:eastAsia="ＭＳ"/>
          <w:strike w:val="0"/>
          <w:color w:val="000000"/>
          <w:sz w:val="21"/>
          <w:u w:val="none" w:color="auto"/>
        </w:rPr>
        <w:t xml:space="preserve"> </w:t>
      </w:r>
      <w:r>
        <w:rPr>
          <w:rFonts w:hint="default" w:ascii="ＭＳ" w:hAnsi="ＭＳ" w:eastAsia="ＭＳ"/>
          <w:strike w:val="0"/>
          <w:color w:val="000000"/>
          <w:sz w:val="21"/>
          <w:u w:val="none" w:color="auto"/>
        </w:rPr>
        <w:t>月</w:t>
      </w:r>
      <w:r>
        <w:rPr>
          <w:rFonts w:hint="eastAsia" w:ascii="ＭＳ" w:hAnsi="ＭＳ" w:eastAsia="ＭＳ"/>
          <w:strike w:val="0"/>
          <w:color w:val="000000"/>
          <w:sz w:val="21"/>
          <w:u w:val="none" w:color="auto"/>
        </w:rPr>
        <w:t>　</w:t>
      </w:r>
      <w:r>
        <w:rPr>
          <w:rFonts w:hint="default" w:ascii="ＭＳ" w:hAnsi="ＭＳ" w:eastAsia="ＭＳ"/>
          <w:strike w:val="0"/>
          <w:color w:val="000000"/>
          <w:sz w:val="21"/>
          <w:u w:val="none" w:color="auto"/>
        </w:rPr>
        <w:t xml:space="preserve"> </w:t>
      </w:r>
      <w:r>
        <w:rPr>
          <w:rFonts w:hint="default" w:ascii="ＭＳ" w:hAnsi="ＭＳ" w:eastAsia="ＭＳ"/>
          <w:strike w:val="0"/>
          <w:color w:val="000000"/>
          <w:sz w:val="21"/>
          <w:u w:val="none" w:color="auto"/>
        </w:rPr>
        <w:t>日から令和</w:t>
      </w:r>
      <w:r>
        <w:rPr>
          <w:rFonts w:hint="eastAsia" w:ascii="ＭＳ" w:hAnsi="ＭＳ" w:eastAsia="ＭＳ"/>
          <w:strike w:val="0"/>
          <w:color w:val="000000"/>
          <w:sz w:val="21"/>
          <w:u w:val="none" w:color="auto"/>
        </w:rPr>
        <w:t>　　</w:t>
      </w:r>
      <w:r>
        <w:rPr>
          <w:rFonts w:hint="default" w:ascii="ＭＳ" w:hAnsi="ＭＳ" w:eastAsia="ＭＳ"/>
          <w:strike w:val="0"/>
          <w:color w:val="000000"/>
          <w:sz w:val="21"/>
          <w:u w:val="none" w:color="auto"/>
        </w:rPr>
        <w:t>年</w:t>
      </w:r>
      <w:r>
        <w:rPr>
          <w:rFonts w:hint="eastAsia" w:ascii="ＭＳ" w:hAnsi="ＭＳ" w:eastAsia="ＭＳ"/>
          <w:strike w:val="0"/>
          <w:color w:val="000000"/>
          <w:sz w:val="21"/>
          <w:u w:val="none" w:color="auto"/>
        </w:rPr>
        <w:t>　</w:t>
      </w:r>
      <w:r>
        <w:rPr>
          <w:rFonts w:hint="default" w:ascii="ＭＳ" w:hAnsi="ＭＳ" w:eastAsia="ＭＳ"/>
          <w:strike w:val="0"/>
          <w:color w:val="000000"/>
          <w:sz w:val="21"/>
          <w:u w:val="none" w:color="auto"/>
        </w:rPr>
        <w:t xml:space="preserve"> </w:t>
      </w:r>
      <w:r>
        <w:rPr>
          <w:rFonts w:hint="default" w:ascii="ＭＳ" w:hAnsi="ＭＳ" w:eastAsia="ＭＳ"/>
          <w:strike w:val="0"/>
          <w:color w:val="000000"/>
          <w:sz w:val="21"/>
          <w:u w:val="none" w:color="auto"/>
        </w:rPr>
        <w:t>月</w:t>
      </w:r>
      <w:r>
        <w:rPr>
          <w:rFonts w:hint="eastAsia" w:ascii="ＭＳ" w:hAnsi="ＭＳ" w:eastAsia="ＭＳ"/>
          <w:strike w:val="0"/>
          <w:color w:val="000000"/>
          <w:sz w:val="21"/>
          <w:u w:val="none" w:color="auto"/>
        </w:rPr>
        <w:t>　</w:t>
      </w:r>
      <w:r>
        <w:rPr>
          <w:rFonts w:hint="default" w:ascii="ＭＳ" w:hAnsi="ＭＳ" w:eastAsia="ＭＳ"/>
          <w:strike w:val="0"/>
          <w:color w:val="000000"/>
          <w:sz w:val="21"/>
          <w:u w:val="none" w:color="auto"/>
        </w:rPr>
        <w:t xml:space="preserve"> </w:t>
      </w:r>
      <w:r>
        <w:rPr>
          <w:rFonts w:hint="default" w:ascii="ＭＳ" w:hAnsi="ＭＳ" w:eastAsia="ＭＳ"/>
          <w:strike w:val="0"/>
          <w:color w:val="000000"/>
          <w:sz w:val="21"/>
          <w:u w:val="none" w:color="auto"/>
        </w:rPr>
        <w:t>日まで</w:t>
      </w:r>
      <w:r>
        <w:rPr>
          <w:rFonts w:hint="default" w:ascii="ＭＳ" w:hAnsi="ＭＳ" w:eastAsia="ＭＳ"/>
          <w:strike w:val="0"/>
          <w:color w:val="000000"/>
          <w:sz w:val="21"/>
          <w:u w:val="none" w:color="auto"/>
        </w:rPr>
        <w:t xml:space="preserve"> </w:t>
      </w:r>
    </w:p>
    <w:p>
      <w:pPr>
        <w:pStyle w:val="0"/>
        <w:autoSpaceDE w:val="0"/>
        <w:autoSpaceDN w:val="0"/>
        <w:adjustRightInd w:val="0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autoSpaceDE w:val="0"/>
        <w:autoSpaceDN w:val="0"/>
        <w:adjustRightInd w:val="0"/>
        <w:ind w:firstLine="5670" w:firstLineChars="2700"/>
        <w:rPr>
          <w:rFonts w:hint="default"/>
        </w:rPr>
      </w:pPr>
      <w:r>
        <w:rPr>
          <w:rFonts w:hint="default" w:ascii="ＭＳ" w:hAnsi="ＭＳ" w:eastAsia="ＭＳ"/>
          <w:strike w:val="0"/>
          <w:color w:val="000000"/>
          <w:sz w:val="21"/>
          <w:u w:val="none" w:color="auto"/>
        </w:rPr>
        <w:t xml:space="preserve"> </w:t>
      </w:r>
      <w:r>
        <w:rPr>
          <w:rFonts w:hint="eastAsia" w:ascii="ＭＳ" w:hAnsi="ＭＳ" w:eastAsia="ＭＳ"/>
          <w:strike w:val="0"/>
          <w:color w:val="000000"/>
          <w:sz w:val="21"/>
          <w:u w:val="none" w:color="auto"/>
        </w:rPr>
        <w:t>　滝上町長　長屋　栄一</w:t>
      </w:r>
    </w:p>
    <w:p>
      <w:pPr>
        <w:pStyle w:val="0"/>
        <w:suppressAutoHyphens w:val="1"/>
        <w:wordWrap w:val="0"/>
        <w:spacing w:line="220" w:lineRule="exact"/>
        <w:ind w:left="210" w:leftChars="100" w:firstLine="4620" w:firstLineChars="2200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default" w:ascii="ＭＳ ゴシック" w:hAnsi="ＭＳ ゴシック" w:eastAsia="ＭＳ ゴシック"/>
          <w:color w:val="000000"/>
          <w:kern w:val="0"/>
        </w:rPr>
        <w:br w:type="page"/>
      </w:r>
    </w:p>
    <w:tbl>
      <w:tblPr>
        <w:tblStyle w:val="11"/>
        <w:tblW w:w="3343" w:type="dxa"/>
        <w:tblInd w:w="62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3343"/>
      </w:tblGrid>
      <w:tr>
        <w:trPr>
          <w:trHeight w:val="334" w:hRule="atLeast"/>
        </w:trPr>
        <w:tc>
          <w:tcPr>
            <w:tcW w:w="334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認定権者記載欄</w:t>
            </w:r>
          </w:p>
        </w:tc>
      </w:tr>
      <w:tr>
        <w:trPr>
          <w:trHeight w:val="273" w:hRule="atLeast"/>
        </w:trPr>
        <w:tc>
          <w:tcPr>
            <w:tcW w:w="3343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ゴシック" w:hAnsi="ＭＳ ゴシック"/>
              </w:rPr>
            </w:pPr>
          </w:p>
        </w:tc>
      </w:tr>
    </w:tbl>
    <w:p>
      <w:pPr>
        <w:pStyle w:val="0"/>
        <w:suppressAutoHyphens w:val="1"/>
        <w:wordWrap w:val="0"/>
        <w:spacing w:line="240" w:lineRule="exact"/>
        <w:ind w:left="492" w:hanging="492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wordWrap w:val="0"/>
        <w:spacing w:line="30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様式第５－（イ）－⑫</w:t>
      </w:r>
      <w:r>
        <w:rPr>
          <w:rFonts w:hint="default" w:ascii="ＭＳ ゴシック" w:hAnsi="ＭＳ ゴシック" w:eastAsia="ＭＳ ゴシック"/>
          <w:color w:val="000000"/>
          <w:kern w:val="0"/>
        </w:rPr>
        <w:t>’</w:t>
      </w:r>
    </w:p>
    <w:tbl>
      <w:tblPr>
        <w:tblStyle w:val="11"/>
        <w:tblW w:w="9639" w:type="dxa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9639"/>
      </w:tblGrid>
      <w:tr>
        <w:trPr/>
        <w:tc>
          <w:tcPr>
            <w:tcW w:w="9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中小企業信用保険法第２条第５項第５号の規定による認定申請書（イ－⑫‘）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滝上町長　長屋　栄一　殿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申請者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住　所　　　　　　　　　　　　　　　　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氏　名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right="561"/>
              <w:jc w:val="left"/>
              <w:textAlignment w:val="baseline"/>
              <w:rPr>
                <w:rFonts w:hint="default"/>
                <w:spacing w:val="16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私は、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auto"/>
              </w:rPr>
              <w:t>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を営んでいるが、令和２年新型コロナウイルス感染症の発生の影響に起因して、下記のとおり、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auto"/>
              </w:rPr>
              <w:t>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が生じているため、経営の安定に支障が生じておりますので、中小企業信用保険法第２条第５項第５号の規定に基づき認定されるようお願いします。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記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（イ）最近１か月間の売上高等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                     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Ｃ－Ａ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auto"/>
              </w:rPr>
              <w:t>指定業種の減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少率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％（実績）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Ｃ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×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100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auto"/>
              </w:rPr>
              <w:t>全体の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減少率　　　　　　　％（実績）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Ａ：申込み時点における最近１か月間の売上高等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auto"/>
              </w:rPr>
              <w:t>指定業種の売上高等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auto"/>
              </w:rPr>
              <w:t>全体の売上高等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auto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auto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1050" w:firstLineChars="50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Ｂ：令和元年１０月から１２月の売上高等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auto"/>
              </w:rPr>
              <w:t>指定業種の売上高等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auto"/>
              </w:rPr>
              <w:t>全体の売上高等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auto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auto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1050" w:firstLineChars="50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Ｃ：令和元年１０月から１２月の平均売上高等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auto"/>
              </w:rPr>
              <w:t>　Ｂ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auto"/>
              </w:rPr>
              <w:t>指定業種の売上高等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３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auto"/>
              </w:rPr>
              <w:t>全体の売上高等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auto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auto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        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（ロ）最近３か月間の売上高等の実績見込み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auto"/>
              </w:rPr>
              <w:t>Ｂ－（Ａ＋Ｄ）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auto"/>
              </w:rPr>
              <w:t>指定業種の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％（実績見込み）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×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100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auto"/>
              </w:rPr>
              <w:t>全体の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減少率　　　　　　　％（実績見込み）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Ｄ：Ａの期間後２か月間の見込み売上高等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auto"/>
              </w:rPr>
              <w:t>指定業種の売上高等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円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</w:t>
            </w:r>
          </w:p>
          <w:p>
            <w:pPr>
              <w:pStyle w:val="0"/>
              <w:tabs>
                <w:tab w:val="center" w:leader="none" w:pos="4767"/>
              </w:tabs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auto"/>
              </w:rPr>
              <w:t>全体の売上高等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auto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auto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円</w:t>
            </w:r>
          </w:p>
          <w:p>
            <w:pPr>
              <w:pStyle w:val="0"/>
              <w:tabs>
                <w:tab w:val="center" w:leader="none" w:pos="4767"/>
              </w:tabs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</w:tc>
      </w:tr>
    </w:tbl>
    <w:p>
      <w:pPr>
        <w:pStyle w:val="0"/>
        <w:suppressAutoHyphens w:val="1"/>
        <w:wordWrap w:val="0"/>
        <w:spacing w:line="240" w:lineRule="exact"/>
        <w:ind w:left="1230" w:hanging="123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</w:p>
    <w:p>
      <w:pPr>
        <w:pStyle w:val="0"/>
        <w:suppressAutoHyphens w:val="1"/>
        <w:wordWrap w:val="0"/>
        <w:spacing w:line="240" w:lineRule="exact"/>
        <w:ind w:left="1230" w:hanging="123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（留意事項）</w:t>
      </w:r>
    </w:p>
    <w:p>
      <w:pPr>
        <w:pStyle w:val="0"/>
        <w:suppressAutoHyphens w:val="1"/>
        <w:wordWrap w:val="0"/>
        <w:spacing w:line="24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　①　本認定とは別に、金融機関及び信用保証協会による金融上の審査があります。</w:t>
      </w:r>
    </w:p>
    <w:p>
      <w:pPr>
        <w:pStyle w:val="0"/>
        <w:suppressAutoHyphens w:val="1"/>
        <w:wordWrap w:val="0"/>
        <w:spacing w:line="240" w:lineRule="exact"/>
        <w:ind w:left="492" w:hanging="492"/>
        <w:jc w:val="left"/>
        <w:textAlignment w:val="baseline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　②　市町村長又は特別区長から認定を受けた後、本認定の有効期間内に金融機関又は信用保証協会に対して、経営安定関連保証の申込みを行うことが必要です。</w:t>
      </w:r>
    </w:p>
    <w:p>
      <w:pPr>
        <w:pStyle w:val="0"/>
        <w:rPr>
          <w:rFonts w:hint="default"/>
        </w:rPr>
      </w:pPr>
    </w:p>
    <w:p>
      <w:pPr>
        <w:pStyle w:val="0"/>
        <w:autoSpaceDE w:val="0"/>
        <w:autoSpaceDN w:val="0"/>
        <w:adjustRightInd w:val="0"/>
        <w:rPr>
          <w:rFonts w:hint="default" w:ascii="ＭＳ" w:hAnsi="ＭＳ" w:eastAsia="ＭＳ"/>
          <w:strike w:val="0"/>
          <w:color w:val="000000"/>
          <w:sz w:val="21"/>
          <w:u w:val="none" w:color="auto"/>
        </w:rPr>
      </w:pPr>
      <w:r>
        <w:rPr>
          <w:rFonts w:hint="default" w:ascii="ＭＳ" w:hAnsi="ＭＳ" w:eastAsia="ＭＳ"/>
          <w:color w:val="000000"/>
          <w:sz w:val="21"/>
        </w:rPr>
        <w:t xml:space="preserve"> </w:t>
      </w:r>
    </w:p>
    <w:p>
      <w:pPr>
        <w:pStyle w:val="0"/>
        <w:autoSpaceDE w:val="0"/>
        <w:autoSpaceDN w:val="0"/>
        <w:adjustRightInd w:val="0"/>
        <w:ind w:firstLine="210" w:firstLineChars="100"/>
        <w:rPr>
          <w:rFonts w:hint="default" w:ascii="ＭＳ" w:hAnsi="ＭＳ" w:eastAsia="ＭＳ"/>
          <w:strike w:val="0"/>
          <w:color w:val="000000"/>
          <w:sz w:val="21"/>
          <w:u w:val="none" w:color="auto"/>
        </w:rPr>
      </w:pPr>
      <w:r>
        <w:rPr>
          <w:rFonts w:hint="default" w:ascii="ＭＳ" w:hAnsi="ＭＳ" w:eastAsia="ＭＳ"/>
          <w:strike w:val="0"/>
          <w:color w:val="000000"/>
          <w:sz w:val="21"/>
          <w:u w:val="none" w:color="auto"/>
        </w:rPr>
        <w:t>申請のとおり、相違ないことを認定します。</w:t>
      </w:r>
      <w:r>
        <w:rPr>
          <w:rFonts w:hint="default" w:ascii="ＭＳ" w:hAnsi="ＭＳ" w:eastAsia="ＭＳ"/>
          <w:strike w:val="0"/>
          <w:color w:val="000000"/>
          <w:sz w:val="21"/>
          <w:u w:val="none" w:color="auto"/>
        </w:rPr>
        <w:t xml:space="preserve"> </w:t>
      </w:r>
    </w:p>
    <w:p>
      <w:pPr>
        <w:pStyle w:val="0"/>
        <w:autoSpaceDE w:val="0"/>
        <w:autoSpaceDN w:val="0"/>
        <w:adjustRightInd w:val="0"/>
        <w:ind w:firstLine="210" w:firstLineChars="100"/>
        <w:rPr>
          <w:rFonts w:hint="default" w:ascii="ＭＳ" w:hAnsi="ＭＳ" w:eastAsia="ＭＳ"/>
          <w:strike w:val="0"/>
          <w:color w:val="000000"/>
          <w:sz w:val="21"/>
          <w:u w:val="none" w:color="auto"/>
        </w:rPr>
      </w:pPr>
      <w:r>
        <w:rPr>
          <w:rFonts w:hint="default" w:ascii="ＭＳ" w:hAnsi="ＭＳ" w:eastAsia="ＭＳ"/>
          <w:strike w:val="0"/>
          <w:color w:val="000000"/>
          <w:sz w:val="21"/>
          <w:u w:val="none" w:color="auto"/>
        </w:rPr>
        <w:t>本認定書の有効期間：令和</w:t>
      </w:r>
      <w:r>
        <w:rPr>
          <w:rFonts w:hint="eastAsia" w:ascii="ＭＳ" w:hAnsi="ＭＳ" w:eastAsia="ＭＳ"/>
          <w:strike w:val="0"/>
          <w:color w:val="000000"/>
          <w:sz w:val="21"/>
          <w:u w:val="none" w:color="auto"/>
        </w:rPr>
        <w:t>　</w:t>
      </w:r>
      <w:r>
        <w:rPr>
          <w:rFonts w:hint="default" w:ascii="ＭＳ" w:hAnsi="ＭＳ" w:eastAsia="ＭＳ"/>
          <w:strike w:val="0"/>
          <w:color w:val="000000"/>
          <w:sz w:val="21"/>
          <w:u w:val="none" w:color="auto"/>
        </w:rPr>
        <w:t xml:space="preserve"> </w:t>
      </w:r>
      <w:r>
        <w:rPr>
          <w:rFonts w:hint="default" w:ascii="ＭＳ" w:hAnsi="ＭＳ" w:eastAsia="ＭＳ"/>
          <w:strike w:val="0"/>
          <w:color w:val="000000"/>
          <w:sz w:val="21"/>
          <w:u w:val="none" w:color="auto"/>
        </w:rPr>
        <w:t>年</w:t>
      </w:r>
      <w:r>
        <w:rPr>
          <w:rFonts w:hint="eastAsia" w:ascii="ＭＳ" w:hAnsi="ＭＳ" w:eastAsia="ＭＳ"/>
          <w:strike w:val="0"/>
          <w:color w:val="000000"/>
          <w:sz w:val="21"/>
          <w:u w:val="none" w:color="auto"/>
        </w:rPr>
        <w:t>　</w:t>
      </w:r>
      <w:r>
        <w:rPr>
          <w:rFonts w:hint="default" w:ascii="ＭＳ" w:hAnsi="ＭＳ" w:eastAsia="ＭＳ"/>
          <w:strike w:val="0"/>
          <w:color w:val="000000"/>
          <w:sz w:val="21"/>
          <w:u w:val="none" w:color="auto"/>
        </w:rPr>
        <w:t xml:space="preserve"> </w:t>
      </w:r>
      <w:r>
        <w:rPr>
          <w:rFonts w:hint="default" w:ascii="ＭＳ" w:hAnsi="ＭＳ" w:eastAsia="ＭＳ"/>
          <w:strike w:val="0"/>
          <w:color w:val="000000"/>
          <w:sz w:val="21"/>
          <w:u w:val="none" w:color="auto"/>
        </w:rPr>
        <w:t>月</w:t>
      </w:r>
      <w:r>
        <w:rPr>
          <w:rFonts w:hint="eastAsia" w:ascii="ＭＳ" w:hAnsi="ＭＳ" w:eastAsia="ＭＳ"/>
          <w:strike w:val="0"/>
          <w:color w:val="000000"/>
          <w:sz w:val="21"/>
          <w:u w:val="none" w:color="auto"/>
        </w:rPr>
        <w:t>　</w:t>
      </w:r>
      <w:r>
        <w:rPr>
          <w:rFonts w:hint="default" w:ascii="ＭＳ" w:hAnsi="ＭＳ" w:eastAsia="ＭＳ"/>
          <w:strike w:val="0"/>
          <w:color w:val="000000"/>
          <w:sz w:val="21"/>
          <w:u w:val="none" w:color="auto"/>
        </w:rPr>
        <w:t xml:space="preserve"> </w:t>
      </w:r>
      <w:r>
        <w:rPr>
          <w:rFonts w:hint="default" w:ascii="ＭＳ" w:hAnsi="ＭＳ" w:eastAsia="ＭＳ"/>
          <w:strike w:val="0"/>
          <w:color w:val="000000"/>
          <w:sz w:val="21"/>
          <w:u w:val="none" w:color="auto"/>
        </w:rPr>
        <w:t>日から令和</w:t>
      </w:r>
      <w:r>
        <w:rPr>
          <w:rFonts w:hint="eastAsia" w:ascii="ＭＳ" w:hAnsi="ＭＳ" w:eastAsia="ＭＳ"/>
          <w:strike w:val="0"/>
          <w:color w:val="000000"/>
          <w:sz w:val="21"/>
          <w:u w:val="none" w:color="auto"/>
        </w:rPr>
        <w:t>　　</w:t>
      </w:r>
      <w:r>
        <w:rPr>
          <w:rFonts w:hint="default" w:ascii="ＭＳ" w:hAnsi="ＭＳ" w:eastAsia="ＭＳ"/>
          <w:strike w:val="0"/>
          <w:color w:val="000000"/>
          <w:sz w:val="21"/>
          <w:u w:val="none" w:color="auto"/>
        </w:rPr>
        <w:t>年</w:t>
      </w:r>
      <w:r>
        <w:rPr>
          <w:rFonts w:hint="eastAsia" w:ascii="ＭＳ" w:hAnsi="ＭＳ" w:eastAsia="ＭＳ"/>
          <w:strike w:val="0"/>
          <w:color w:val="000000"/>
          <w:sz w:val="21"/>
          <w:u w:val="none" w:color="auto"/>
        </w:rPr>
        <w:t>　</w:t>
      </w:r>
      <w:r>
        <w:rPr>
          <w:rFonts w:hint="default" w:ascii="ＭＳ" w:hAnsi="ＭＳ" w:eastAsia="ＭＳ"/>
          <w:strike w:val="0"/>
          <w:color w:val="000000"/>
          <w:sz w:val="21"/>
          <w:u w:val="none" w:color="auto"/>
        </w:rPr>
        <w:t xml:space="preserve"> </w:t>
      </w:r>
      <w:r>
        <w:rPr>
          <w:rFonts w:hint="default" w:ascii="ＭＳ" w:hAnsi="ＭＳ" w:eastAsia="ＭＳ"/>
          <w:strike w:val="0"/>
          <w:color w:val="000000"/>
          <w:sz w:val="21"/>
          <w:u w:val="none" w:color="auto"/>
        </w:rPr>
        <w:t>月</w:t>
      </w:r>
      <w:r>
        <w:rPr>
          <w:rFonts w:hint="eastAsia" w:ascii="ＭＳ" w:hAnsi="ＭＳ" w:eastAsia="ＭＳ"/>
          <w:strike w:val="0"/>
          <w:color w:val="000000"/>
          <w:sz w:val="21"/>
          <w:u w:val="none" w:color="auto"/>
        </w:rPr>
        <w:t>　</w:t>
      </w:r>
      <w:bookmarkStart w:id="0" w:name="_GoBack"/>
      <w:bookmarkEnd w:id="0"/>
      <w:r>
        <w:rPr>
          <w:rFonts w:hint="default" w:ascii="ＭＳ" w:hAnsi="ＭＳ" w:eastAsia="ＭＳ"/>
          <w:strike w:val="0"/>
          <w:color w:val="000000"/>
          <w:sz w:val="21"/>
          <w:u w:val="none" w:color="auto"/>
        </w:rPr>
        <w:t xml:space="preserve"> </w:t>
      </w:r>
      <w:r>
        <w:rPr>
          <w:rFonts w:hint="default" w:ascii="ＭＳ" w:hAnsi="ＭＳ" w:eastAsia="ＭＳ"/>
          <w:strike w:val="0"/>
          <w:color w:val="000000"/>
          <w:sz w:val="21"/>
          <w:u w:val="none" w:color="auto"/>
        </w:rPr>
        <w:t>日まで</w:t>
      </w:r>
      <w:r>
        <w:rPr>
          <w:rFonts w:hint="default" w:ascii="ＭＳ" w:hAnsi="ＭＳ" w:eastAsia="ＭＳ"/>
          <w:strike w:val="0"/>
          <w:color w:val="000000"/>
          <w:sz w:val="21"/>
          <w:u w:val="none" w:color="auto"/>
        </w:rPr>
        <w:t xml:space="preserve"> </w:t>
      </w:r>
    </w:p>
    <w:p>
      <w:pPr>
        <w:pStyle w:val="0"/>
        <w:autoSpaceDE w:val="0"/>
        <w:autoSpaceDN w:val="0"/>
        <w:adjustRightInd w:val="0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autoSpaceDE w:val="0"/>
        <w:autoSpaceDN w:val="0"/>
        <w:adjustRightInd w:val="0"/>
        <w:ind w:firstLine="5670" w:firstLineChars="2700"/>
        <w:rPr>
          <w:rFonts w:hint="default"/>
        </w:rPr>
      </w:pPr>
      <w:r>
        <w:rPr>
          <w:rFonts w:hint="default" w:ascii="ＭＳ" w:hAnsi="ＭＳ" w:eastAsia="ＭＳ"/>
          <w:strike w:val="0"/>
          <w:color w:val="000000"/>
          <w:sz w:val="21"/>
          <w:u w:val="none" w:color="auto"/>
        </w:rPr>
        <w:t xml:space="preserve"> </w:t>
      </w:r>
      <w:r>
        <w:rPr>
          <w:rFonts w:hint="eastAsia" w:ascii="ＭＳ" w:hAnsi="ＭＳ" w:eastAsia="ＭＳ"/>
          <w:strike w:val="0"/>
          <w:color w:val="000000"/>
          <w:sz w:val="21"/>
          <w:u w:val="none" w:color="auto"/>
        </w:rPr>
        <w:t>　滝上町長　長屋　栄一</w:t>
      </w:r>
    </w:p>
    <w:p>
      <w:pPr>
        <w:pStyle w:val="0"/>
        <w:rPr>
          <w:rFonts w:hint="default"/>
        </w:rPr>
      </w:pPr>
    </w:p>
    <w:sectPr>
      <w:pgSz w:w="11906" w:h="16838"/>
      <w:pgMar w:top="850" w:right="1134" w:bottom="850" w:left="1134" w:header="851" w:footer="736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pitch w:val="fixed"/>
    <w:sig w:usb0="00000000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15"/>
    <w:uiPriority w:val="0"/>
    <w:qFormat/>
    <w:pPr>
      <w:keepNext w:val="1"/>
      <w:outlineLvl w:val="0"/>
    </w:pPr>
    <w:rPr>
      <w:rFonts w:asciiTheme="majorHAnsi" w:hAnsiTheme="majorHAnsi" w:eastAsiaTheme="majorEastAsia"/>
      <w:sz w:val="24"/>
    </w:rPr>
  </w:style>
  <w:style w:type="paragraph" w:styleId="2">
    <w:name w:val="heading 2"/>
    <w:basedOn w:val="0"/>
    <w:next w:val="0"/>
    <w:link w:val="16"/>
    <w:uiPriority w:val="0"/>
    <w:qFormat/>
    <w:pPr>
      <w:keepNext w:val="1"/>
      <w:outlineLvl w:val="1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Theme="majorHAnsi" w:hAnsiTheme="majorHAnsi" w:eastAsiaTheme="majorEastAsia"/>
      <w:sz w:val="24"/>
    </w:rPr>
  </w:style>
  <w:style w:type="character" w:styleId="16" w:customStyle="1">
    <w:name w:val="見出し 2 (文字)"/>
    <w:basedOn w:val="10"/>
    <w:next w:val="16"/>
    <w:link w:val="2"/>
    <w:uiPriority w:val="0"/>
    <w:rPr>
      <w:rFonts w:asciiTheme="majorHAnsi" w:hAnsiTheme="majorHAnsi" w:eastAsiaTheme="majorEastAsia"/>
    </w:rPr>
  </w:style>
  <w:style w:type="paragraph" w:styleId="17">
    <w:name w:val="TOC Heading"/>
    <w:basedOn w:val="1"/>
    <w:next w:val="0"/>
    <w:link w:val="0"/>
    <w:uiPriority w:val="0"/>
    <w:qFormat/>
    <w:pPr>
      <w:outlineLvl w:val="9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character" w:styleId="24">
    <w:name w:val="Placeholder Text"/>
    <w:basedOn w:val="10"/>
    <w:next w:val="24"/>
    <w:link w:val="0"/>
    <w:uiPriority w:val="0"/>
    <w:rPr>
      <w:color w:val="808080"/>
    </w:rPr>
  </w:style>
  <w:style w:type="character" w:styleId="25">
    <w:name w:val="annotation reference"/>
    <w:basedOn w:val="10"/>
    <w:next w:val="25"/>
    <w:link w:val="0"/>
    <w:uiPriority w:val="0"/>
    <w:semiHidden/>
    <w:rPr>
      <w:sz w:val="18"/>
    </w:rPr>
  </w:style>
  <w:style w:type="paragraph" w:styleId="26">
    <w:name w:val="annotation text"/>
    <w:basedOn w:val="0"/>
    <w:next w:val="26"/>
    <w:link w:val="27"/>
    <w:uiPriority w:val="0"/>
    <w:semiHidden/>
    <w:pPr>
      <w:jc w:val="left"/>
    </w:pPr>
  </w:style>
  <w:style w:type="character" w:styleId="27" w:customStyle="1">
    <w:name w:val="コメント文字列 (文字)"/>
    <w:basedOn w:val="10"/>
    <w:next w:val="27"/>
    <w:link w:val="26"/>
    <w:uiPriority w:val="0"/>
  </w:style>
  <w:style w:type="paragraph" w:styleId="28">
    <w:name w:val="annotation subject"/>
    <w:basedOn w:val="26"/>
    <w:next w:val="26"/>
    <w:link w:val="29"/>
    <w:uiPriority w:val="0"/>
    <w:semiHidden/>
    <w:rPr>
      <w:b w:val="1"/>
    </w:rPr>
  </w:style>
  <w:style w:type="character" w:styleId="29" w:customStyle="1">
    <w:name w:val="コメント内容 (文字)"/>
    <w:basedOn w:val="27"/>
    <w:next w:val="29"/>
    <w:link w:val="28"/>
    <w:uiPriority w:val="0"/>
    <w:rPr>
      <w:b w:val="1"/>
    </w:rPr>
  </w:style>
  <w:style w:type="paragraph" w:styleId="30">
    <w:name w:val="Revision"/>
    <w:next w:val="30"/>
    <w:link w:val="0"/>
    <w:uiPriority w:val="0"/>
    <w:rPr/>
  </w:style>
  <w:style w:type="character" w:styleId="31">
    <w:name w:val="page number"/>
    <w:basedOn w:val="10"/>
    <w:next w:val="31"/>
    <w:link w:val="0"/>
    <w:uiPriority w:val="0"/>
  </w:style>
  <w:style w:type="paragraph" w:styleId="32">
    <w:name w:val="List Paragraph"/>
    <w:basedOn w:val="0"/>
    <w:next w:val="32"/>
    <w:link w:val="0"/>
    <w:uiPriority w:val="0"/>
    <w:qFormat/>
    <w:pPr>
      <w:ind w:left="840" w:leftChars="400"/>
    </w:pPr>
    <w:rPr>
      <w:rFonts w:ascii="Century" w:hAnsi="Century" w:eastAsia="ＭＳ 明朝"/>
    </w:rPr>
  </w:style>
  <w:style w:type="paragraph" w:styleId="33">
    <w:name w:val="Date"/>
    <w:basedOn w:val="0"/>
    <w:next w:val="0"/>
    <w:link w:val="34"/>
    <w:uiPriority w:val="0"/>
    <w:rPr>
      <w:rFonts w:ascii="Century" w:hAnsi="Century" w:eastAsia="ＭＳ 明朝"/>
    </w:rPr>
  </w:style>
  <w:style w:type="character" w:styleId="34" w:customStyle="1">
    <w:name w:val="日付 (文字)"/>
    <w:basedOn w:val="10"/>
    <w:next w:val="34"/>
    <w:link w:val="33"/>
    <w:uiPriority w:val="0"/>
    <w:rPr>
      <w:rFonts w:ascii="Century" w:hAnsi="Century" w:eastAsia="ＭＳ 明朝"/>
    </w:rPr>
  </w:style>
  <w:style w:type="paragraph" w:styleId="35">
    <w:name w:val="Plain Text"/>
    <w:basedOn w:val="0"/>
    <w:next w:val="35"/>
    <w:link w:val="36"/>
    <w:uiPriority w:val="0"/>
    <w:pPr>
      <w:jc w:val="left"/>
    </w:pPr>
    <w:rPr>
      <w:rFonts w:ascii="ＭＳ ゴシック" w:hAnsi="ＭＳ ゴシック" w:eastAsia="ＭＳ ゴシック"/>
      <w:sz w:val="20"/>
    </w:rPr>
  </w:style>
  <w:style w:type="character" w:styleId="36" w:customStyle="1">
    <w:name w:val="書式なし (文字)"/>
    <w:basedOn w:val="10"/>
    <w:next w:val="36"/>
    <w:link w:val="35"/>
    <w:uiPriority w:val="0"/>
    <w:rPr>
      <w:rFonts w:ascii="ＭＳ ゴシック" w:hAnsi="ＭＳ ゴシック" w:eastAsia="ＭＳ ゴシック"/>
      <w:sz w:val="20"/>
    </w:rPr>
  </w:style>
  <w:style w:type="paragraph" w:styleId="37">
    <w:name w:val="Note Heading"/>
    <w:basedOn w:val="0"/>
    <w:next w:val="0"/>
    <w:link w:val="38"/>
    <w:uiPriority w:val="0"/>
    <w:pPr>
      <w:jc w:val="center"/>
    </w:pPr>
    <w:rPr>
      <w:rFonts w:ascii="ＭＳ ゴシック" w:hAnsi="ＭＳ ゴシック" w:eastAsia="ＭＳ ゴシック"/>
      <w:color w:val="000000"/>
      <w:kern w:val="0"/>
    </w:rPr>
  </w:style>
  <w:style w:type="character" w:styleId="38" w:customStyle="1">
    <w:name w:val="記 (文字)"/>
    <w:basedOn w:val="10"/>
    <w:next w:val="38"/>
    <w:link w:val="37"/>
    <w:uiPriority w:val="0"/>
    <w:rPr>
      <w:rFonts w:ascii="ＭＳ ゴシック" w:hAnsi="ＭＳ ゴシック" w:eastAsia="ＭＳ ゴシック"/>
      <w:color w:val="000000"/>
      <w:kern w:val="0"/>
    </w:rPr>
  </w:style>
  <w:style w:type="paragraph" w:styleId="39">
    <w:name w:val="Closing"/>
    <w:basedOn w:val="0"/>
    <w:next w:val="39"/>
    <w:link w:val="40"/>
    <w:uiPriority w:val="0"/>
    <w:pPr>
      <w:jc w:val="right"/>
    </w:pPr>
    <w:rPr>
      <w:rFonts w:ascii="ＭＳ ゴシック" w:hAnsi="ＭＳ ゴシック" w:eastAsia="ＭＳ ゴシック"/>
      <w:color w:val="000000"/>
      <w:kern w:val="0"/>
    </w:rPr>
  </w:style>
  <w:style w:type="character" w:styleId="40" w:customStyle="1">
    <w:name w:val="結語 (文字)"/>
    <w:basedOn w:val="10"/>
    <w:next w:val="40"/>
    <w:link w:val="39"/>
    <w:uiPriority w:val="0"/>
    <w:rPr>
      <w:rFonts w:ascii="ＭＳ ゴシック" w:hAnsi="ＭＳ ゴシック" w:eastAsia="ＭＳ ゴシック"/>
      <w:color w:val="000000"/>
      <w:kern w:val="0"/>
    </w:rPr>
  </w:style>
  <w:style w:type="character" w:styleId="41">
    <w:name w:val="footnote reference"/>
    <w:basedOn w:val="10"/>
    <w:next w:val="41"/>
    <w:link w:val="0"/>
    <w:uiPriority w:val="0"/>
    <w:semiHidden/>
    <w:rPr>
      <w:vertAlign w:val="superscript"/>
    </w:rPr>
  </w:style>
  <w:style w:type="character" w:styleId="42">
    <w:name w:val="endnote reference"/>
    <w:basedOn w:val="10"/>
    <w:next w:val="42"/>
    <w:link w:val="0"/>
    <w:uiPriority w:val="0"/>
    <w:semiHidden/>
    <w:rPr>
      <w:vertAlign w:val="superscript"/>
    </w:rPr>
  </w:style>
  <w:style w:type="table" w:styleId="43">
    <w:name w:val="Table Grid"/>
    <w:basedOn w:val="11"/>
    <w:next w:val="43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39</TotalTime>
  <Pages>5</Pages>
  <Words>8</Words>
  <Characters>2772</Characters>
  <Application>JUST Note</Application>
  <Lines>262</Lines>
  <Paragraphs>174</Paragraphs>
  <Company>経済産業省</Company>
  <CharactersWithSpaces>5936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情報システム厚生課２</dc:creator>
  <cp:lastModifiedBy>新　中川 貴文</cp:lastModifiedBy>
  <cp:lastPrinted>2020-05-08T01:29:19Z</cp:lastPrinted>
  <dcterms:created xsi:type="dcterms:W3CDTF">2020-04-30T05:41:00Z</dcterms:created>
  <dcterms:modified xsi:type="dcterms:W3CDTF">2020-05-08T01:47:32Z</dcterms:modified>
  <cp:revision>3</cp:revision>
</cp:coreProperties>
</file>